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396B" w:rsidRPr="0042064C" w:rsidRDefault="007D396B" w:rsidP="007D39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2064C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Mohamed </w:t>
      </w:r>
      <w:proofErr w:type="spellStart"/>
      <w:r w:rsidRPr="0042064C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Khidir</w:t>
      </w:r>
      <w:proofErr w:type="spellEnd"/>
      <w:r w:rsidRPr="0042064C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 University of </w:t>
      </w:r>
      <w:proofErr w:type="spellStart"/>
      <w:r w:rsidRPr="0042064C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Biskra</w:t>
      </w:r>
      <w:proofErr w:type="spellEnd"/>
      <w:r w:rsidRPr="0042064C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 xml:space="preserve"> - Faculty of Exact Sciences, Nature and Life</w:t>
      </w:r>
    </w:p>
    <w:p w:rsidR="00996329" w:rsidRPr="00996329" w:rsidRDefault="00996329" w:rsidP="00996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2064C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Department of Material Sciences</w:t>
      </w:r>
    </w:p>
    <w:p w:rsidR="00996329" w:rsidRPr="00996329" w:rsidRDefault="00996329" w:rsidP="0099632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eastAsia="fr-FR"/>
        </w:rPr>
      </w:pPr>
      <w:r w:rsidRPr="0042064C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First hexagram/scale Chemistry</w:t>
      </w:r>
    </w:p>
    <w:p w:rsidR="00DC1CB6" w:rsidRDefault="0042064C" w:rsidP="00996329">
      <w:pPr>
        <w:bidi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 w:rsidRPr="0042064C">
        <w:rPr>
          <w:rFonts w:asciiTheme="majorBidi" w:hAnsiTheme="majorBidi" w:cstheme="majorBidi"/>
          <w:noProof/>
          <w:color w:val="000000" w:themeColor="text1"/>
          <w:sz w:val="24"/>
          <w:szCs w:val="24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BFBF94" wp14:editId="62253268">
                <wp:simplePos x="0" y="0"/>
                <wp:positionH relativeFrom="column">
                  <wp:posOffset>-873917</wp:posOffset>
                </wp:positionH>
                <wp:positionV relativeFrom="paragraph">
                  <wp:posOffset>92674</wp:posOffset>
                </wp:positionV>
                <wp:extent cx="7504981" cy="17253"/>
                <wp:effectExtent l="0" t="0" r="20320" b="2095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04981" cy="17253"/>
                        </a:xfrm>
                        <a:prstGeom prst="line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8.8pt,7.3pt" to="522.1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" strokecolor="black [3213]" strokeweight="2pt"/>
            </w:pict>
          </mc:Fallback>
        </mc:AlternateContent>
      </w:r>
    </w:p>
    <w:p w:rsidR="0042064C" w:rsidRPr="0042064C" w:rsidRDefault="0042064C" w:rsidP="00096A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bookmarkStart w:id="0" w:name="_GoBack"/>
      <w:bookmarkEnd w:id="0"/>
      <w:r w:rsidRPr="0042064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The</w:t>
      </w:r>
      <w:r w:rsidR="007C2093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 xml:space="preserve"> third </w:t>
      </w:r>
      <w:r w:rsidRPr="0042064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applied work &amp; determining the quantity of the substance</w:t>
      </w:r>
    </w:p>
    <w:p w:rsidR="0042064C" w:rsidRDefault="0042064C" w:rsidP="00420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</w:pPr>
    </w:p>
    <w:p w:rsidR="0042064C" w:rsidRPr="0042064C" w:rsidRDefault="0042064C" w:rsidP="00420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eastAsia="fr-FR"/>
        </w:rPr>
      </w:pPr>
      <w:r w:rsidRPr="0042064C">
        <w:rPr>
          <w:rFonts w:asciiTheme="majorBidi" w:eastAsia="Times New Roman" w:hAnsiTheme="majorBidi" w:cstheme="majorBidi"/>
          <w:b/>
          <w:bCs/>
          <w:sz w:val="24"/>
          <w:szCs w:val="24"/>
          <w:u w:val="single"/>
          <w:lang w:val="en" w:eastAsia="fr-FR"/>
        </w:rPr>
        <w:t>Determination of the quantity of material</w:t>
      </w:r>
    </w:p>
    <w:p w:rsidR="0042064C" w:rsidRPr="0042064C" w:rsidRDefault="0042064C" w:rsidP="0042064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</w:pPr>
      <w:r w:rsidRPr="00C90165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lang w:val="en" w:eastAsia="fr-FR"/>
        </w:rPr>
        <w:t>1)</w:t>
      </w:r>
      <w:r w:rsidRPr="00C90165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" w:eastAsia="fr-FR"/>
        </w:rPr>
        <w:t xml:space="preserve"> The theoretical part:</w:t>
      </w:r>
    </w:p>
    <w:p w:rsidR="0042064C" w:rsidRPr="00E97573" w:rsidRDefault="0042064C" w:rsidP="00BE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</w:pPr>
      <w:r w:rsidRPr="0042064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Mole: A quantity that contains the same number of particle</w:t>
      </w:r>
      <w:r w:rsidR="00E9757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s (atoms, molecules, ions) as a</w:t>
      </w:r>
      <w:r w:rsidRPr="0042064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mass (the most abundant element in nature). C 12 of carbon 12g </w:t>
      </w:r>
      <w:r w:rsidR="00BE7BC2" w:rsidRPr="0042064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this</w:t>
      </w:r>
      <w:r w:rsidRPr="0042064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number N</w:t>
      </w:r>
      <w:r w:rsidRPr="00E97573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A</w:t>
      </w:r>
      <w:r w:rsidRPr="0042064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is called Avogadro’s number (</w:t>
      </w:r>
      <w:r w:rsidR="00BE7BC2" w:rsidRPr="0042064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hombre</w:t>
      </w:r>
      <w:r w:rsidRPr="0042064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d’Avogadro), where: N</w:t>
      </w:r>
      <w:r w:rsidRPr="00E97573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A</w:t>
      </w:r>
      <w:r w:rsidRPr="0042064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= 6.023.10 </w:t>
      </w:r>
      <w:r w:rsidRPr="00E97573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23</w:t>
      </w:r>
    </w:p>
    <w:p w:rsidR="00BE7BC2" w:rsidRPr="00BE7BC2" w:rsidRDefault="00BE7BC2" w:rsidP="00BE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So 1 mole of atoms = 6.023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10</w:t>
      </w:r>
      <w:r w:rsidRPr="00E97573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23</w:t>
      </w:r>
      <w:r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atoms</w:t>
      </w:r>
    </w:p>
    <w:p w:rsidR="00BE7BC2" w:rsidRDefault="00BE7BC2" w:rsidP="00BE7BC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1</w:t>
      </w:r>
      <w:r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Moles of molecules = 6.023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="00E97573"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10</w:t>
      </w:r>
      <w:r w:rsidR="00E97573" w:rsidRPr="00E97573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23</w:t>
      </w:r>
      <w:r w:rsidR="00E9757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molecules</w:t>
      </w:r>
      <w:r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</w:p>
    <w:p w:rsidR="00BE7BC2" w:rsidRPr="00BE7BC2" w:rsidRDefault="00BE7BC2" w:rsidP="00E9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1 mole of ions =. 6.023</w:t>
      </w:r>
      <w:r w:rsidR="00E97573"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10</w:t>
      </w:r>
      <w:r w:rsidR="00E97573" w:rsidRPr="00E97573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23</w:t>
      </w:r>
      <w:r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ions</w:t>
      </w:r>
    </w:p>
    <w:p w:rsidR="00BE7BC2" w:rsidRDefault="00BE7BC2" w:rsidP="00055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number of particles for a sample of a pure chemical can be calculated by the following relationship</w:t>
      </w:r>
    </w:p>
    <w:p w:rsidR="00BE7BC2" w:rsidRPr="0042064C" w:rsidRDefault="00BE7BC2" w:rsidP="00E97573">
      <w:pPr>
        <w:spacing w:line="36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  <w:r w:rsidRPr="00535DDA">
        <w:rPr>
          <w:rFonts w:asciiTheme="majorBidi" w:hAnsiTheme="majorBidi" w:cstheme="majorBidi"/>
          <w:sz w:val="24"/>
          <w:szCs w:val="24"/>
          <w:lang w:bidi="ar-DZ"/>
        </w:rPr>
        <w:t>N</w:t>
      </w:r>
      <w:r w:rsidRPr="00535DDA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x</w:t>
      </w:r>
      <w:r w:rsidRPr="00535DDA">
        <w:rPr>
          <w:rFonts w:asciiTheme="majorBidi" w:hAnsiTheme="majorBidi" w:cstheme="majorBidi"/>
          <w:sz w:val="24"/>
          <w:szCs w:val="24"/>
          <w:lang w:bidi="ar-DZ"/>
        </w:rPr>
        <w:t xml:space="preserve">  = n. N</w:t>
      </w:r>
      <w:r w:rsidRPr="00535DDA">
        <w:rPr>
          <w:rFonts w:asciiTheme="majorBidi" w:hAnsiTheme="majorBidi" w:cstheme="majorBidi"/>
          <w:sz w:val="24"/>
          <w:szCs w:val="24"/>
          <w:vertAlign w:val="subscript"/>
          <w:lang w:bidi="ar-DZ"/>
        </w:rPr>
        <w:t>A</w:t>
      </w:r>
    </w:p>
    <w:p w:rsidR="00BE7BC2" w:rsidRPr="00BE7BC2" w:rsidRDefault="00BE7BC2" w:rsidP="00E9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BE7BC2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Where Nx: the number of particles (atoms, molecules, ions) and n: the amount of substance expressed in the number of moles.</w:t>
      </w:r>
    </w:p>
    <w:p w:rsidR="00E97573" w:rsidRPr="00055523" w:rsidRDefault="00E97573" w:rsidP="00055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E97573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t>Note</w:t>
      </w:r>
      <w:r w:rsidRPr="00E9757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 The very large number of particles (of the order of 10</w:t>
      </w:r>
      <w:r w:rsidRPr="00E97573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23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) is difficult to deal with in </w:t>
      </w:r>
      <w:r w:rsidRPr="00E9757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calculations for the quantization of matter. Therefore, the amount of substance is expressed in the number of moles n.</w:t>
      </w:r>
    </w:p>
    <w:p w:rsidR="00E97573" w:rsidRDefault="00E97573" w:rsidP="00E97573">
      <w:pPr>
        <w:spacing w:after="0" w:line="360" w:lineRule="auto"/>
        <w:jc w:val="center"/>
        <w:rPr>
          <w:rFonts w:asciiTheme="majorBidi" w:hAnsiTheme="majorBidi" w:cstheme="majorBidi"/>
          <w:sz w:val="24"/>
          <w:szCs w:val="24"/>
          <w:lang w:bidi="ar-DZ"/>
        </w:rPr>
      </w:pPr>
      <m:oMath>
        <m:r>
          <w:rPr>
            <w:rFonts w:ascii="Cambria Math" w:hAnsi="Cambria Math" w:cstheme="majorBidi"/>
            <w:sz w:val="24"/>
            <w:szCs w:val="24"/>
            <w:lang w:bidi="ar-DZ"/>
          </w:rPr>
          <m:t xml:space="preserve"> n </m:t>
        </m:r>
        <m:r>
          <m:rPr>
            <m:sty m:val="p"/>
          </m:rPr>
          <w:rPr>
            <w:rFonts w:ascii="Cambria Math" w:hAnsi="Cambria Math" w:cstheme="majorBidi"/>
            <w:sz w:val="24"/>
            <w:szCs w:val="24"/>
            <w:lang w:bidi="ar-DZ"/>
          </w:rPr>
          <m:t>=</m:t>
        </m:r>
        <m:f>
          <m:fPr>
            <m:ctrlPr>
              <w:rPr>
                <w:rFonts w:ascii="Cambria Math" w:hAnsi="Cambria Math" w:cstheme="majorBidi"/>
                <w:sz w:val="24"/>
                <w:szCs w:val="24"/>
                <w:lang w:bidi="ar-DZ"/>
              </w:rPr>
            </m:ctrlPr>
          </m:fPr>
          <m:num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>N ( *</m:t>
            </m:r>
            <m:sSup>
              <m:sSupPr>
                <m:ctrlPr>
                  <w:rPr>
                    <w:rFonts w:ascii="Cambria Math" w:hAnsi="Cambria Math" w:cstheme="majorBidi"/>
                    <w:i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 xml:space="preserve"> 10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23</m:t>
                </m:r>
              </m:sup>
            </m:sSup>
            <m: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 )</m:t>
            </m:r>
          </m:num>
          <m:den>
            <m:r>
              <m:rPr>
                <m:sty m:val="p"/>
              </m:rPr>
              <w:rPr>
                <w:rFonts w:ascii="Cambria Math" w:hAnsi="Cambria Math" w:cstheme="majorBidi"/>
                <w:sz w:val="24"/>
                <w:szCs w:val="24"/>
                <w:lang w:bidi="ar-DZ"/>
              </w:rPr>
              <m:t xml:space="preserve">6.02 . </m:t>
            </m:r>
            <m:sSup>
              <m:sSupPr>
                <m:ctrlP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</m:ctrlPr>
              </m:sSupPr>
              <m:e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10</m:t>
                </m:r>
              </m:e>
              <m:sup>
                <m:r>
                  <w:rPr>
                    <w:rFonts w:ascii="Cambria Math" w:hAnsi="Cambria Math" w:cstheme="majorBidi"/>
                    <w:sz w:val="24"/>
                    <w:szCs w:val="24"/>
                    <w:lang w:bidi="ar-DZ"/>
                  </w:rPr>
                  <m:t>23</m:t>
                </m:r>
              </m:sup>
            </m:sSup>
          </m:den>
        </m:f>
      </m:oMath>
      <w:r w:rsidRPr="00535DDA">
        <w:rPr>
          <w:rFonts w:asciiTheme="majorBidi" w:hAnsiTheme="majorBidi" w:cstheme="majorBidi"/>
          <w:sz w:val="24"/>
          <w:szCs w:val="24"/>
          <w:lang w:bidi="ar-DZ"/>
        </w:rPr>
        <w:t xml:space="preserve"> (mole)</w:t>
      </w:r>
    </w:p>
    <w:p w:rsidR="008278CF" w:rsidRDefault="008278CF" w:rsidP="00E97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E97573" w:rsidRPr="00055523" w:rsidRDefault="00E97573" w:rsidP="00055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E9757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So the mole is the unit of quantity of a substance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t</w:t>
      </w:r>
      <w:r w:rsidRPr="00E9757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he number of moles n of a sample of a chemical can be calculated according to the following relationship:</w:t>
      </w:r>
    </w:p>
    <w:p w:rsidR="008278CF" w:rsidRPr="008278CF" w:rsidRDefault="008278CF" w:rsidP="008278CF">
      <w:pPr>
        <w:spacing w:line="36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  <m:oMathPara>
        <m:oMathParaPr>
          <m:jc m:val="center"/>
        </m:oMathParaPr>
        <m:oMath>
          <m:r>
            <w:rPr>
              <w:rFonts w:ascii="Cambria Math" w:hAnsi="Cambria Math" w:cs="Times New Roman"/>
              <w:sz w:val="24"/>
              <w:szCs w:val="24"/>
              <w:lang w:bidi="ar-DZ"/>
            </w:rPr>
            <m:t xml:space="preserve">n </m:t>
          </m:r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  <w:lang w:bidi="ar-DZ"/>
            </w:rPr>
            <m:t>=</m:t>
          </m:r>
          <m:f>
            <m:fPr>
              <m:ctrlP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bidi="ar-DZ"/>
                </w:rPr>
                <m:t xml:space="preserve">m </m:t>
              </m:r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  <w:lang w:bidi="ar-DZ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Cambria Math"/>
                      <w:sz w:val="24"/>
                      <w:szCs w:val="24"/>
                      <w:lang w:bidi="ar-DZ"/>
                    </w:rPr>
                    <m:t>g</m:t>
                  </m:r>
                </m:e>
              </m:d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  <w:lang w:bidi="ar-DZ"/>
                </w:rPr>
                <m:t>M</m:t>
              </m:r>
              <m:d>
                <m:dPr>
                  <m:ctrlPr>
                    <w:rPr>
                      <w:rFonts w:ascii="Cambria Math" w:hAnsi="Cambria Math" w:cs="Cambria Math"/>
                      <w:sz w:val="24"/>
                      <w:szCs w:val="24"/>
                      <w:lang w:bidi="ar-DZ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Cambria Math"/>
                          <w:sz w:val="24"/>
                          <w:szCs w:val="24"/>
                          <w:lang w:bidi="ar-DZ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  <w:lang w:bidi="ar-DZ"/>
                        </w:rPr>
                        <m:t>g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Cambria Math"/>
                          <w:sz w:val="24"/>
                          <w:szCs w:val="24"/>
                          <w:lang w:bidi="ar-DZ"/>
                        </w:rPr>
                        <m:t>mol</m:t>
                      </m:r>
                    </m:den>
                  </m:f>
                </m:e>
              </m:d>
            </m:den>
          </m:f>
          <m:r>
            <w:rPr>
              <w:rFonts w:ascii="Cambria Math" w:hAnsi="Cambria Math" w:cstheme="majorBidi"/>
              <w:sz w:val="24"/>
              <w:szCs w:val="24"/>
              <w:lang w:bidi="ar-DZ"/>
            </w:rPr>
            <m:t xml:space="preserve">   </m:t>
          </m:r>
          <m:d>
            <m:dPr>
              <m:ctrlPr>
                <w:rPr>
                  <w:rFonts w:ascii="Cambria Math" w:hAnsi="Cambria Math" w:cstheme="majorBidi"/>
                  <w:i/>
                  <w:sz w:val="24"/>
                  <w:szCs w:val="24"/>
                  <w:lang w:bidi="ar-DZ"/>
                </w:rPr>
              </m:ctrlPr>
            </m:dPr>
            <m:e>
              <m:r>
                <w:rPr>
                  <w:rFonts w:ascii="Cambria Math" w:hAnsi="Cambria Math" w:cstheme="majorBidi"/>
                  <w:sz w:val="24"/>
                  <w:szCs w:val="24"/>
                  <w:lang w:bidi="ar-DZ"/>
                </w:rPr>
                <m:t xml:space="preserve"> mol</m:t>
              </m:r>
            </m:e>
          </m:d>
        </m:oMath>
      </m:oMathPara>
    </w:p>
    <w:p w:rsidR="008278CF" w:rsidRPr="008278CF" w:rsidRDefault="008278CF" w:rsidP="008278C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8278CF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Where: m is the mass of the substance, M: the molar mass of the substance</w:t>
      </w:r>
    </w:p>
    <w:p w:rsidR="00C17056" w:rsidRDefault="00C17056" w:rsidP="00C17056">
      <w:pPr>
        <w:pStyle w:val="PrformatHTML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C17056" w:rsidRDefault="00C17056" w:rsidP="00C17056">
      <w:pPr>
        <w:pStyle w:val="PrformatHTML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sym w:font="Wingdings" w:char="F0FC"/>
      </w:r>
      <w:r>
        <w:rPr>
          <w:rFonts w:asciiTheme="majorBidi" w:eastAsiaTheme="minorEastAsia" w:hAnsiTheme="majorBidi" w:cstheme="majorBidi"/>
          <w:sz w:val="24"/>
          <w:szCs w:val="24"/>
          <w:lang w:bidi="ar-DZ"/>
        </w:rPr>
        <w:t xml:space="preserve"> 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Mass is defined as the amount of matter a body contains</w:t>
      </w:r>
    </w:p>
    <w:p w:rsidR="00C17056" w:rsidRDefault="00C17056" w:rsidP="00C17056">
      <w:pPr>
        <w:pStyle w:val="PrformatHTML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C17056" w:rsidRPr="00C17056" w:rsidRDefault="00C17056" w:rsidP="00C17056">
      <w:pPr>
        <w:pStyle w:val="PrformatHTML"/>
        <w:rPr>
          <w:rFonts w:ascii="Courier New" w:eastAsia="Times New Roman" w:hAnsi="Courier New" w:cs="Courier New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FC"/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atomic molar mass of a chemical body is defined as the mass of one mole of that body's atoms.</w:t>
      </w:r>
    </w:p>
    <w:p w:rsidR="00C17056" w:rsidRDefault="00C17056" w:rsidP="00C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C17056" w:rsidRPr="00C17056" w:rsidRDefault="00C17056" w:rsidP="00C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FC"/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The partial molar mass of a chemical body is defined as the mass of one mole of that body's molecules</w:t>
      </w:r>
    </w:p>
    <w:p w:rsidR="00055523" w:rsidRDefault="00055523" w:rsidP="00C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Theme="minorEastAsia" w:hAnsiTheme="majorBidi" w:cstheme="majorBidi"/>
          <w:sz w:val="24"/>
          <w:szCs w:val="24"/>
          <w:lang w:bidi="ar-DZ"/>
        </w:rPr>
      </w:pPr>
    </w:p>
    <w:p w:rsidR="00C17056" w:rsidRPr="00C17056" w:rsidRDefault="00C17056" w:rsidP="00C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</w:pPr>
      <w:r w:rsidRPr="0005552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" w:eastAsia="fr-FR"/>
        </w:rPr>
        <w:t xml:space="preserve">Practical </w:t>
      </w:r>
      <w:proofErr w:type="gramStart"/>
      <w:r w:rsidRPr="0005552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" w:eastAsia="fr-FR"/>
        </w:rPr>
        <w:t>part</w:t>
      </w:r>
      <w:r w:rsidR="0005552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" w:eastAsia="fr-FR"/>
        </w:rPr>
        <w:t xml:space="preserve"> :</w:t>
      </w:r>
      <w:proofErr w:type="gramEnd"/>
    </w:p>
    <w:p w:rsidR="00C17056" w:rsidRPr="00C17056" w:rsidRDefault="00C17056" w:rsidP="00C170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(The principle of the experiment: This experiment depends on the microscopic concept (atoms, molecules) and the macroscopic concept (experimentally) to quantify matter according to its physical state (solid, liquid, or gas).</w:t>
      </w:r>
    </w:p>
    <w:p w:rsidR="00C17056" w:rsidRPr="00C90165" w:rsidRDefault="00C17056" w:rsidP="00C9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" w:eastAsia="fr-FR"/>
        </w:rPr>
      </w:pPr>
      <w:r w:rsidRPr="00C90165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" w:eastAsia="fr-FR"/>
        </w:rPr>
        <w:t>Objectives of the experiment:</w:t>
      </w:r>
    </w:p>
    <w:p w:rsidR="00C17056" w:rsidRPr="00C17056" w:rsidRDefault="00C17056" w:rsidP="00C9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D8"/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Determine the amount of substance for different samples of pure chemical bodies.</w:t>
      </w:r>
    </w:p>
    <w:p w:rsidR="00C17056" w:rsidRPr="00C17056" w:rsidRDefault="00C17056" w:rsidP="00C9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D8"/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Verifying the law of conservation of matter or the law of conservation of mass (Lavoisier’s law).</w:t>
      </w:r>
    </w:p>
    <w:p w:rsidR="00C17056" w:rsidRPr="00C17056" w:rsidRDefault="00C17056" w:rsidP="00C9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C17056">
        <w:rPr>
          <w:rFonts w:asciiTheme="majorBidi" w:eastAsia="Times New Roman" w:hAnsiTheme="majorBidi" w:cstheme="majorBidi"/>
          <w:b/>
          <w:bCs/>
          <w:sz w:val="24"/>
          <w:szCs w:val="24"/>
          <w:lang w:val="en" w:eastAsia="fr-FR"/>
        </w:rPr>
        <w:lastRenderedPageBreak/>
        <w:t>Note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 The law of conservation of mass states the following: When any chemical reaction occurs, the masses of the reacting substances are equal to the masses of the substances resulting from the reaction, and any mass in a closed system will remain constant no matter what happens inside the system.</w:t>
      </w:r>
    </w:p>
    <w:p w:rsidR="00C17056" w:rsidRPr="00C17056" w:rsidRDefault="00C17056" w:rsidP="00C9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3) Experiment tools and materials:</w:t>
      </w:r>
    </w:p>
    <w:p w:rsidR="00C17056" w:rsidRPr="00D03335" w:rsidRDefault="00C17056" w:rsidP="00D03335">
      <w:pPr>
        <w:pStyle w:val="PrformatHTML"/>
        <w:rPr>
          <w:rFonts w:ascii="Courier New" w:eastAsia="Times New Roman" w:hAnsi="Courier New" w:cs="Courier New"/>
          <w:lang w:eastAsia="fr-FR"/>
        </w:rPr>
      </w:pP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Electronic balance - crucible - graduated tester (ml - 50 ml10) </w:t>
      </w:r>
      <w:r w:rsidR="00D0333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–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proofErr w:type="gramStart"/>
      <w:r w:rsidR="00D03335" w:rsidRPr="00D03335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Beaker</w:t>
      </w:r>
      <w:r w:rsidR="00D03335">
        <w:rPr>
          <w:rFonts w:ascii="Courier New" w:eastAsia="Times New Roman" w:hAnsi="Courier New" w:cs="Courier New"/>
          <w:lang w:val="en" w:eastAsia="fr-FR"/>
        </w:rPr>
        <w:t xml:space="preserve"> 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(</w:t>
      </w:r>
      <w:proofErr w:type="gramEnd"/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100 ml)</w:t>
      </w:r>
    </w:p>
    <w:p w:rsidR="00C17056" w:rsidRDefault="00C17056" w:rsidP="00C9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A piece of iron (nail) (Fe), a piece of chalk (CaCO</w:t>
      </w:r>
      <w:r w:rsidRPr="00C17056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3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) - a piece of sugar (C</w:t>
      </w:r>
      <w:r w:rsidRPr="00C17056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12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H</w:t>
      </w:r>
      <w:r w:rsidRPr="00C17056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22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O</w:t>
      </w:r>
      <w:r w:rsidRPr="00C17056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11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) - distilled water (H</w:t>
      </w:r>
      <w:r w:rsidRPr="00C17056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2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O) - a solution of copper sulphate (CuSO</w:t>
      </w:r>
      <w:r w:rsidRPr="00C17056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4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).</w:t>
      </w:r>
    </w:p>
    <w:p w:rsidR="00C17056" w:rsidRPr="00C17056" w:rsidRDefault="00C17056" w:rsidP="00C9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C90165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val="en" w:eastAsia="fr-FR"/>
        </w:rPr>
        <w:t>The method of work</w:t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:</w:t>
      </w:r>
    </w:p>
    <w:p w:rsidR="00C17056" w:rsidRPr="00C17056" w:rsidRDefault="00C17056" w:rsidP="00C9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Symbol" w:char="F020"/>
      </w:r>
      <w:r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Determine the quantity of the substance:</w:t>
      </w:r>
    </w:p>
    <w:p w:rsidR="00C17056" w:rsidRPr="00C17056" w:rsidRDefault="00C90165" w:rsidP="00C901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E8"/>
      </w:r>
      <w:r w:rsidR="00C17056"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Solid sample:</w:t>
      </w:r>
    </w:p>
    <w:p w:rsidR="00C90165" w:rsidRPr="00C17056" w:rsidRDefault="00C90165" w:rsidP="00055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FC"/>
      </w:r>
      <w:r w:rsidR="00C17056" w:rsidRPr="00C17056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Weigh each sample using an electronic scale according to the given table and then record the results.</w:t>
      </w:r>
    </w:p>
    <w:tbl>
      <w:tblPr>
        <w:tblStyle w:val="Grilledutableau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2827"/>
        <w:gridCol w:w="3684"/>
        <w:gridCol w:w="2114"/>
        <w:gridCol w:w="2057"/>
      </w:tblGrid>
      <w:tr w:rsidR="00055523" w:rsidTr="00055523">
        <w:tc>
          <w:tcPr>
            <w:tcW w:w="2827" w:type="dxa"/>
          </w:tcPr>
          <w:p w:rsidR="00C90165" w:rsidRDefault="00832B30" w:rsidP="00055523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3</w:t>
            </w:r>
          </w:p>
        </w:tc>
        <w:tc>
          <w:tcPr>
            <w:tcW w:w="3684" w:type="dxa"/>
          </w:tcPr>
          <w:p w:rsidR="00C90165" w:rsidRDefault="00832B30" w:rsidP="00055523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2</w:t>
            </w:r>
          </w:p>
        </w:tc>
        <w:tc>
          <w:tcPr>
            <w:tcW w:w="2114" w:type="dxa"/>
          </w:tcPr>
          <w:p w:rsidR="00C90165" w:rsidRDefault="00832B30" w:rsidP="00055523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1</w:t>
            </w:r>
          </w:p>
        </w:tc>
        <w:tc>
          <w:tcPr>
            <w:tcW w:w="2057" w:type="dxa"/>
          </w:tcPr>
          <w:p w:rsidR="00832B30" w:rsidRPr="00832B30" w:rsidRDefault="00832B30" w:rsidP="0005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32B30">
              <w:rPr>
                <w:rFonts w:asciiTheme="majorBidi" w:eastAsia="Times New Roman" w:hAnsiTheme="majorBidi" w:cstheme="majorBidi"/>
                <w:sz w:val="24"/>
                <w:szCs w:val="24"/>
                <w:lang w:val="en" w:eastAsia="fr-FR"/>
              </w:rPr>
              <w:t>Sample number</w:t>
            </w:r>
          </w:p>
          <w:p w:rsidR="00C90165" w:rsidRDefault="00C90165" w:rsidP="00700A89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</w:tr>
      <w:tr w:rsidR="00055523" w:rsidRPr="00832B30" w:rsidTr="00055523">
        <w:trPr>
          <w:trHeight w:val="495"/>
        </w:trPr>
        <w:tc>
          <w:tcPr>
            <w:tcW w:w="2827" w:type="dxa"/>
          </w:tcPr>
          <w:p w:rsidR="00055523" w:rsidRPr="00055523" w:rsidRDefault="00055523" w:rsidP="0005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055523">
              <w:rPr>
                <w:rFonts w:asciiTheme="majorBidi" w:eastAsia="Times New Roman" w:hAnsiTheme="majorBidi" w:cstheme="majorBidi"/>
                <w:sz w:val="24"/>
                <w:szCs w:val="24"/>
                <w:lang w:val="en" w:eastAsia="fr-FR"/>
              </w:rPr>
              <w:t>sucrose (sugar)</w:t>
            </w:r>
          </w:p>
          <w:p w:rsidR="00C90165" w:rsidRDefault="00C90165" w:rsidP="00055523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3684" w:type="dxa"/>
          </w:tcPr>
          <w:p w:rsidR="00832B30" w:rsidRPr="00832B30" w:rsidRDefault="00832B30" w:rsidP="0005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832B30">
              <w:rPr>
                <w:rFonts w:asciiTheme="majorBidi" w:eastAsia="Times New Roman" w:hAnsiTheme="majorBidi" w:cstheme="majorBidi"/>
                <w:sz w:val="24"/>
                <w:szCs w:val="24"/>
                <w:lang w:val="en" w:eastAsia="fr-FR"/>
              </w:rPr>
              <w:t>Calcium carbonate (chalk)</w:t>
            </w:r>
          </w:p>
          <w:p w:rsidR="00C90165" w:rsidRDefault="00C90165" w:rsidP="00055523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114" w:type="dxa"/>
          </w:tcPr>
          <w:p w:rsidR="00C90165" w:rsidRPr="00055523" w:rsidRDefault="00832B30" w:rsidP="0005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  <w:r w:rsidRPr="00832B30">
              <w:rPr>
                <w:rFonts w:asciiTheme="majorBidi" w:eastAsia="Times New Roman" w:hAnsiTheme="majorBidi" w:cstheme="majorBidi"/>
                <w:sz w:val="24"/>
                <w:szCs w:val="24"/>
                <w:lang w:val="en" w:eastAsia="fr-FR"/>
              </w:rPr>
              <w:t>Nail iron</w:t>
            </w:r>
          </w:p>
        </w:tc>
        <w:tc>
          <w:tcPr>
            <w:tcW w:w="2057" w:type="dxa"/>
          </w:tcPr>
          <w:p w:rsidR="00C90165" w:rsidRPr="00055523" w:rsidRDefault="00832B30" w:rsidP="0005552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Theme="majorBidi" w:eastAsia="Times New Roman" w:hAnsiTheme="majorBidi" w:cstheme="majorBidi"/>
                <w:sz w:val="24"/>
                <w:szCs w:val="24"/>
                <w:rtl/>
                <w:lang w:eastAsia="fr-FR"/>
              </w:rPr>
            </w:pPr>
            <w:r w:rsidRPr="00832B30">
              <w:rPr>
                <w:rFonts w:asciiTheme="majorBidi" w:eastAsia="Times New Roman" w:hAnsiTheme="majorBidi" w:cstheme="majorBidi"/>
                <w:sz w:val="24"/>
                <w:szCs w:val="24"/>
                <w:lang w:val="en" w:eastAsia="fr-FR"/>
              </w:rPr>
              <w:t>the sample</w:t>
            </w:r>
          </w:p>
        </w:tc>
      </w:tr>
      <w:tr w:rsidR="00055523" w:rsidTr="00055523">
        <w:trPr>
          <w:trHeight w:val="634"/>
        </w:trPr>
        <w:tc>
          <w:tcPr>
            <w:tcW w:w="2827" w:type="dxa"/>
          </w:tcPr>
          <w:p w:rsidR="00C90165" w:rsidRDefault="00055523" w:rsidP="00055523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………………………</w:t>
            </w:r>
          </w:p>
        </w:tc>
        <w:tc>
          <w:tcPr>
            <w:tcW w:w="3684" w:type="dxa"/>
          </w:tcPr>
          <w:p w:rsidR="00C90165" w:rsidRDefault="00055523" w:rsidP="00055523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………………………………</w:t>
            </w:r>
          </w:p>
        </w:tc>
        <w:tc>
          <w:tcPr>
            <w:tcW w:w="2114" w:type="dxa"/>
          </w:tcPr>
          <w:p w:rsidR="00C90165" w:rsidRDefault="00055523" w:rsidP="00055523">
            <w:pPr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………………..</w:t>
            </w:r>
          </w:p>
        </w:tc>
        <w:tc>
          <w:tcPr>
            <w:tcW w:w="2057" w:type="dxa"/>
          </w:tcPr>
          <w:p w:rsidR="00C90165" w:rsidRDefault="00832B30" w:rsidP="00055523">
            <w:pPr>
              <w:bidi/>
              <w:spacing w:line="360" w:lineRule="auto"/>
              <w:jc w:val="center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mass</w:t>
            </w:r>
          </w:p>
        </w:tc>
      </w:tr>
    </w:tbl>
    <w:p w:rsidR="00055523" w:rsidRDefault="00055523" w:rsidP="00055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</w:pPr>
    </w:p>
    <w:p w:rsidR="00055523" w:rsidRPr="00055523" w:rsidRDefault="00055523" w:rsidP="00055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</w:pPr>
      <w:r w:rsidRPr="00055523">
        <w:rPr>
          <w:rFonts w:asciiTheme="majorBidi" w:eastAsia="Times New Roman" w:hAnsiTheme="majorBidi" w:cstheme="majorBidi"/>
          <w:b/>
          <w:bCs/>
          <w:i/>
          <w:iCs/>
          <w:sz w:val="24"/>
          <w:szCs w:val="24"/>
          <w:u w:val="single"/>
          <w:lang w:eastAsia="fr-FR"/>
        </w:rPr>
        <w:t>Échantillon liquide :</w:t>
      </w:r>
    </w:p>
    <w:p w:rsidR="00700A89" w:rsidRDefault="00700A89" w:rsidP="00055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055523" w:rsidRPr="00055523" w:rsidRDefault="00055523" w:rsidP="00055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05552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Weigh a 50 ml graduated tester (empty) on an electronic scale.</w:t>
      </w:r>
    </w:p>
    <w:p w:rsidR="00055523" w:rsidRDefault="00055523" w:rsidP="00055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055523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Using this tester, measure a volume of 40 ml of distilled water, then weigh the mass (tester + distilled water) and record the results in a table.</w:t>
      </w:r>
    </w:p>
    <w:p w:rsidR="00700A89" w:rsidRPr="00055523" w:rsidRDefault="00700A89" w:rsidP="000555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tbl>
      <w:tblPr>
        <w:tblStyle w:val="Grilledutableau"/>
        <w:bidiVisual/>
        <w:tblW w:w="10774" w:type="dxa"/>
        <w:tblInd w:w="-58" w:type="dxa"/>
        <w:tblLook w:val="04A0" w:firstRow="1" w:lastRow="0" w:firstColumn="1" w:lastColumn="0" w:noHBand="0" w:noVBand="1"/>
      </w:tblPr>
      <w:tblGrid>
        <w:gridCol w:w="3576"/>
        <w:gridCol w:w="4221"/>
        <w:gridCol w:w="2977"/>
      </w:tblGrid>
      <w:tr w:rsidR="00114E3C" w:rsidTr="00114E3C">
        <w:trPr>
          <w:trHeight w:val="630"/>
        </w:trPr>
        <w:tc>
          <w:tcPr>
            <w:tcW w:w="3544" w:type="dxa"/>
          </w:tcPr>
          <w:p w:rsidR="00710FD9" w:rsidRPr="00710FD9" w:rsidRDefault="00710FD9" w:rsidP="00710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114E3C">
              <w:rPr>
                <w:rFonts w:asciiTheme="majorBidi" w:eastAsia="Times New Roman" w:hAnsiTheme="majorBidi" w:cstheme="majorBidi"/>
                <w:sz w:val="24"/>
                <w:szCs w:val="24"/>
                <w:lang w:val="en" w:eastAsia="fr-FR"/>
              </w:rPr>
              <w:t>The mass of 40 ml distilled water</w:t>
            </w:r>
          </w:p>
          <w:p w:rsidR="00055523" w:rsidRPr="00710FD9" w:rsidRDefault="00055523" w:rsidP="009D2FA3">
            <w:pPr>
              <w:bidi/>
              <w:spacing w:line="360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4253" w:type="dxa"/>
          </w:tcPr>
          <w:p w:rsidR="00710FD9" w:rsidRPr="00710FD9" w:rsidRDefault="00710FD9" w:rsidP="00710FD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10FD9">
              <w:rPr>
                <w:rFonts w:asciiTheme="majorBidi" w:eastAsia="Times New Roman" w:hAnsiTheme="majorBidi" w:cstheme="majorBidi"/>
                <w:sz w:val="24"/>
                <w:szCs w:val="24"/>
                <w:lang w:val="en" w:eastAsia="fr-FR"/>
              </w:rPr>
              <w:t>Bulk mass (tester + 40 ml distilled water)</w:t>
            </w:r>
          </w:p>
          <w:p w:rsidR="00055523" w:rsidRPr="00710FD9" w:rsidRDefault="00055523" w:rsidP="00710FD9">
            <w:pPr>
              <w:spacing w:line="360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</w:p>
        </w:tc>
        <w:tc>
          <w:tcPr>
            <w:tcW w:w="2977" w:type="dxa"/>
          </w:tcPr>
          <w:p w:rsidR="00055523" w:rsidRPr="00700A89" w:rsidRDefault="00700A89" w:rsidP="00700A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Theme="majorBidi" w:eastAsia="Times New Roman" w:hAnsiTheme="majorBidi" w:cstheme="majorBidi"/>
                <w:sz w:val="24"/>
                <w:szCs w:val="24"/>
                <w:lang w:eastAsia="fr-FR"/>
              </w:rPr>
            </w:pPr>
            <w:r w:rsidRPr="00700A89">
              <w:rPr>
                <w:rFonts w:asciiTheme="majorBidi" w:eastAsia="Times New Roman" w:hAnsiTheme="majorBidi" w:cstheme="majorBidi"/>
                <w:sz w:val="24"/>
                <w:szCs w:val="24"/>
                <w:lang w:val="en" w:eastAsia="fr-FR"/>
              </w:rPr>
              <w:t xml:space="preserve">Inserted tester </w:t>
            </w:r>
            <w:r>
              <w:rPr>
                <w:rFonts w:asciiTheme="majorBidi" w:eastAsia="Times New Roman" w:hAnsiTheme="majorBidi" w:cstheme="majorBidi"/>
                <w:sz w:val="24"/>
                <w:szCs w:val="24"/>
                <w:lang w:val="en" w:eastAsia="fr-FR"/>
              </w:rPr>
              <w:t>mass</w:t>
            </w:r>
            <w:r w:rsidRPr="00700A89">
              <w:rPr>
                <w:rFonts w:asciiTheme="majorBidi" w:eastAsia="Times New Roman" w:hAnsiTheme="majorBidi" w:cstheme="majorBidi"/>
                <w:sz w:val="24"/>
                <w:szCs w:val="24"/>
                <w:lang w:val="en" w:eastAsia="fr-FR"/>
              </w:rPr>
              <w:t xml:space="preserve"> (empty)</w:t>
            </w:r>
          </w:p>
        </w:tc>
      </w:tr>
      <w:tr w:rsidR="00114E3C" w:rsidTr="00114E3C">
        <w:trPr>
          <w:trHeight w:val="630"/>
        </w:trPr>
        <w:tc>
          <w:tcPr>
            <w:tcW w:w="3544" w:type="dxa"/>
          </w:tcPr>
          <w:p w:rsidR="00055523" w:rsidRDefault="002E77FE" w:rsidP="002E77FE">
            <w:pPr>
              <w:spacing w:line="360" w:lineRule="auto"/>
              <w:jc w:val="both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 w:hint="cs"/>
                <w:sz w:val="24"/>
                <w:szCs w:val="24"/>
                <w:rtl/>
                <w:lang w:bidi="ar-DZ"/>
              </w:rPr>
              <w:t>…</w:t>
            </w: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…………………………………</w:t>
            </w:r>
          </w:p>
        </w:tc>
        <w:tc>
          <w:tcPr>
            <w:tcW w:w="4253" w:type="dxa"/>
          </w:tcPr>
          <w:p w:rsidR="00055523" w:rsidRDefault="002E77FE" w:rsidP="002E77FE">
            <w:pPr>
              <w:spacing w:line="360" w:lineRule="auto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…………………………………………..</w:t>
            </w:r>
          </w:p>
        </w:tc>
        <w:tc>
          <w:tcPr>
            <w:tcW w:w="2977" w:type="dxa"/>
          </w:tcPr>
          <w:p w:rsidR="00055523" w:rsidRDefault="002E77FE" w:rsidP="00700A89">
            <w:pPr>
              <w:bidi/>
              <w:spacing w:line="360" w:lineRule="auto"/>
              <w:jc w:val="right"/>
              <w:rPr>
                <w:rFonts w:asciiTheme="majorBidi" w:eastAsiaTheme="minorEastAsia" w:hAnsiTheme="majorBidi" w:cstheme="majorBidi"/>
                <w:sz w:val="24"/>
                <w:szCs w:val="24"/>
                <w:rtl/>
                <w:lang w:bidi="ar-DZ"/>
              </w:rPr>
            </w:pPr>
            <w:r>
              <w:rPr>
                <w:rFonts w:asciiTheme="majorBidi" w:eastAsiaTheme="minorEastAsia" w:hAnsiTheme="majorBidi" w:cstheme="majorBidi"/>
                <w:sz w:val="24"/>
                <w:szCs w:val="24"/>
                <w:lang w:bidi="ar-DZ"/>
              </w:rPr>
              <w:t>……………………………..</w:t>
            </w:r>
          </w:p>
        </w:tc>
      </w:tr>
    </w:tbl>
    <w:p w:rsidR="00C17056" w:rsidRPr="00C17056" w:rsidRDefault="00C17056" w:rsidP="00C90165">
      <w:pPr>
        <w:spacing w:after="0" w:line="36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48F1" w:rsidRPr="007A48F1" w:rsidRDefault="007A48F1" w:rsidP="007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A48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Note: The volumetric mass of distilled water under regular conditions </w:t>
      </w: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(</w:t>
      </w:r>
      <w:r w:rsidRPr="007A48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eau) ρ</w:t>
      </w:r>
      <w:r w:rsidR="009214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  <w:r w:rsidRPr="007A48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=</w:t>
      </w:r>
      <w:r w:rsidR="009214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1</w:t>
      </w:r>
      <w:r w:rsidRPr="007A48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g</w:t>
      </w:r>
      <w:r w:rsidR="009214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/</w:t>
      </w:r>
      <w:r w:rsidRPr="007A48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Cm</w:t>
      </w:r>
      <w:r w:rsidRPr="007A48F1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3</w:t>
      </w:r>
      <w:r w:rsidRPr="007A48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</w:t>
      </w:r>
    </w:p>
    <w:p w:rsidR="007A48F1" w:rsidRPr="007A48F1" w:rsidRDefault="007A48F1" w:rsidP="007A48F1">
      <w:pPr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7A48F1" w:rsidRPr="007A48F1" w:rsidRDefault="007A48F1" w:rsidP="007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 w:rsidRPr="007A48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Verification of the law of conservation of mass</w:t>
      </w:r>
    </w:p>
    <w:p w:rsidR="007A48F1" w:rsidRDefault="007A48F1" w:rsidP="007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7A48F1" w:rsidRPr="007A48F1" w:rsidRDefault="0092148C" w:rsidP="007A48F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D8"/>
      </w:r>
      <w:r w:rsidR="007A48F1" w:rsidRPr="007A48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Weigh a weigher containing about 10 ml of copper sulphate solution (Cu</w:t>
      </w:r>
      <w:r w:rsidR="007A48F1" w:rsidRPr="0092148C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2+</w:t>
      </w:r>
      <w:r w:rsidR="007A48F1" w:rsidRPr="007A48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SO</w:t>
      </w:r>
      <w:r w:rsidR="007A48F1" w:rsidRPr="0092148C">
        <w:rPr>
          <w:rFonts w:asciiTheme="majorBidi" w:eastAsia="Times New Roman" w:hAnsiTheme="majorBidi" w:cstheme="majorBidi"/>
          <w:sz w:val="24"/>
          <w:szCs w:val="24"/>
          <w:vertAlign w:val="subscript"/>
          <w:lang w:val="en" w:eastAsia="fr-FR"/>
        </w:rPr>
        <w:t>4</w:t>
      </w:r>
      <w:r w:rsidR="007A48F1" w:rsidRPr="0092148C">
        <w:rPr>
          <w:rFonts w:asciiTheme="majorBidi" w:eastAsia="Times New Roman" w:hAnsiTheme="majorBidi" w:cstheme="majorBidi"/>
          <w:sz w:val="24"/>
          <w:szCs w:val="24"/>
          <w:vertAlign w:val="superscript"/>
          <w:lang w:val="en" w:eastAsia="fr-FR"/>
        </w:rPr>
        <w:t>2-</w:t>
      </w:r>
      <w:r w:rsidR="007A48F1" w:rsidRPr="007A48F1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) and a piece of iron (nail).</w:t>
      </w:r>
    </w:p>
    <w:p w:rsidR="0092148C" w:rsidRDefault="0092148C" w:rsidP="0092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92148C" w:rsidRDefault="0092148C" w:rsidP="0092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 w:rsidRPr="009214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Next to each other on an electronic scale</w:t>
      </w:r>
    </w:p>
    <w:p w:rsidR="0092148C" w:rsidRDefault="0092148C" w:rsidP="0092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92148C" w:rsidRPr="0092148C" w:rsidRDefault="0092148C" w:rsidP="0092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D8"/>
      </w:r>
      <w:r w:rsidRPr="009214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Dip the nail into the Becher solution</w:t>
      </w:r>
    </w:p>
    <w:p w:rsidR="0092148C" w:rsidRPr="0092148C" w:rsidRDefault="0092148C" w:rsidP="0092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92148C" w:rsidRDefault="0092148C" w:rsidP="0092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D8"/>
      </w:r>
      <w:r w:rsidRPr="009214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After a period of time (after the reaction occurs). Record your observations of the changes in the piece of </w:t>
      </w:r>
    </w:p>
    <w:p w:rsidR="0092148C" w:rsidRPr="0092148C" w:rsidRDefault="0092148C" w:rsidP="0092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 xml:space="preserve">    </w:t>
      </w:r>
      <w:r w:rsidRPr="009214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iron and the copper sulphate solution</w:t>
      </w:r>
    </w:p>
    <w:p w:rsidR="0092148C" w:rsidRPr="0092148C" w:rsidRDefault="0092148C" w:rsidP="0092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D8"/>
      </w:r>
      <w:r w:rsidRPr="009214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Reweight the sentence.</w:t>
      </w:r>
    </w:p>
    <w:p w:rsidR="0092148C" w:rsidRDefault="0092148C" w:rsidP="0092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" w:eastAsia="fr-FR"/>
        </w:rPr>
      </w:pPr>
    </w:p>
    <w:p w:rsidR="0092148C" w:rsidRPr="0092148C" w:rsidRDefault="0092148C" w:rsidP="009214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eastAsia="fr-FR"/>
        </w:rPr>
      </w:pPr>
      <w:r>
        <w:rPr>
          <w:rFonts w:asciiTheme="majorBidi" w:eastAsia="Times New Roman" w:hAnsiTheme="majorBidi" w:cstheme="majorBidi"/>
          <w:sz w:val="24"/>
          <w:szCs w:val="24"/>
          <w:lang w:val="en" w:eastAsia="fr-FR"/>
        </w:rPr>
        <w:sym w:font="Wingdings" w:char="F0D8"/>
      </w:r>
      <w:r w:rsidRPr="0092148C">
        <w:rPr>
          <w:rFonts w:asciiTheme="majorBidi" w:eastAsia="Times New Roman" w:hAnsiTheme="majorBidi" w:cstheme="majorBidi"/>
          <w:sz w:val="24"/>
          <w:szCs w:val="24"/>
          <w:lang w:val="en" w:eastAsia="fr-FR"/>
        </w:rPr>
        <w:t>Record your observation regarding the weight of the sentence before and after the interaction.</w:t>
      </w:r>
    </w:p>
    <w:p w:rsidR="00E97573" w:rsidRPr="0092148C" w:rsidRDefault="00E97573" w:rsidP="00C17056">
      <w:pPr>
        <w:spacing w:after="0" w:line="360" w:lineRule="auto"/>
        <w:jc w:val="both"/>
        <w:rPr>
          <w:rFonts w:asciiTheme="majorBidi" w:eastAsia="Times New Roman" w:hAnsiTheme="majorBidi" w:cstheme="majorBidi"/>
          <w:sz w:val="24"/>
          <w:szCs w:val="24"/>
          <w:lang w:eastAsia="fr-FR"/>
        </w:rPr>
      </w:pPr>
    </w:p>
    <w:p w:rsidR="0042064C" w:rsidRPr="00E97573" w:rsidRDefault="0042064C" w:rsidP="0042064C">
      <w:pPr>
        <w:bidi/>
        <w:jc w:val="right"/>
        <w:rPr>
          <w:rFonts w:asciiTheme="majorBidi" w:hAnsiTheme="majorBidi" w:cstheme="majorBidi"/>
          <w:b/>
          <w:bCs/>
          <w:sz w:val="24"/>
          <w:szCs w:val="24"/>
          <w:u w:val="single"/>
          <w:rtl/>
          <w:lang w:bidi="ar-DZ"/>
        </w:rPr>
      </w:pPr>
    </w:p>
    <w:sectPr w:rsidR="0042064C" w:rsidRPr="00E97573" w:rsidSect="00E9757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B8"/>
    <w:rsid w:val="00055523"/>
    <w:rsid w:val="00096AD7"/>
    <w:rsid w:val="00114E3C"/>
    <w:rsid w:val="001C773A"/>
    <w:rsid w:val="002E77FE"/>
    <w:rsid w:val="003C40D6"/>
    <w:rsid w:val="003E10B8"/>
    <w:rsid w:val="0042064C"/>
    <w:rsid w:val="00700A89"/>
    <w:rsid w:val="00710FD9"/>
    <w:rsid w:val="007A48F1"/>
    <w:rsid w:val="007C2093"/>
    <w:rsid w:val="007D396B"/>
    <w:rsid w:val="008278CF"/>
    <w:rsid w:val="00832B30"/>
    <w:rsid w:val="0092148C"/>
    <w:rsid w:val="00996329"/>
    <w:rsid w:val="00BE7BC2"/>
    <w:rsid w:val="00C17056"/>
    <w:rsid w:val="00C90165"/>
    <w:rsid w:val="00D03335"/>
    <w:rsid w:val="00D31CE6"/>
    <w:rsid w:val="00DC1CB6"/>
    <w:rsid w:val="00E97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573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C1705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17056"/>
    <w:rPr>
      <w:rFonts w:ascii="Consolas" w:hAnsi="Consolas" w:cs="Consolas"/>
      <w:sz w:val="20"/>
      <w:szCs w:val="20"/>
    </w:rPr>
  </w:style>
  <w:style w:type="table" w:styleId="Grilledutableau">
    <w:name w:val="Table Grid"/>
    <w:basedOn w:val="TableauNormal"/>
    <w:uiPriority w:val="59"/>
    <w:rsid w:val="00C90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97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7573"/>
    <w:rPr>
      <w:rFonts w:ascii="Tahoma" w:hAnsi="Tahoma" w:cs="Tahoma"/>
      <w:sz w:val="16"/>
      <w:szCs w:val="16"/>
    </w:rPr>
  </w:style>
  <w:style w:type="paragraph" w:styleId="PrformatHTML">
    <w:name w:val="HTML Preformatted"/>
    <w:basedOn w:val="Normal"/>
    <w:link w:val="PrformatHTMLCar"/>
    <w:uiPriority w:val="99"/>
    <w:unhideWhenUsed/>
    <w:rsid w:val="00C1705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C17056"/>
    <w:rPr>
      <w:rFonts w:ascii="Consolas" w:hAnsi="Consolas" w:cs="Consolas"/>
      <w:sz w:val="20"/>
      <w:szCs w:val="20"/>
    </w:rPr>
  </w:style>
  <w:style w:type="table" w:styleId="Grilledutableau">
    <w:name w:val="Table Grid"/>
    <w:basedOn w:val="TableauNormal"/>
    <w:uiPriority w:val="59"/>
    <w:rsid w:val="00C901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4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4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9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2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41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49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201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456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94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0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5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553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7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8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608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4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59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4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1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8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1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614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alia computer</dc:creator>
  <cp:lastModifiedBy>alia computer</cp:lastModifiedBy>
  <cp:revision>14</cp:revision>
  <dcterms:created xsi:type="dcterms:W3CDTF">2023-10-24T15:34:00Z</dcterms:created>
  <dcterms:modified xsi:type="dcterms:W3CDTF">2023-10-30T22:48:00Z</dcterms:modified>
</cp:coreProperties>
</file>