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A9" w:rsidRDefault="001C0B06" w:rsidP="000064F8">
      <w:pPr>
        <w:ind w:firstLine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المحاضرة </w:t>
      </w:r>
      <w:r w:rsidR="00C22A02">
        <w:rPr>
          <w:rFonts w:hint="cs"/>
          <w:b/>
          <w:bCs/>
          <w:rtl/>
        </w:rPr>
        <w:t>الأولى</w:t>
      </w:r>
      <w:r w:rsidRPr="001C0B06">
        <w:rPr>
          <w:rFonts w:hint="cs"/>
          <w:b/>
          <w:bCs/>
          <w:rtl/>
        </w:rPr>
        <w:t>:</w:t>
      </w:r>
      <w:r w:rsidRPr="00360BA9">
        <w:rPr>
          <w:rFonts w:hint="cs"/>
          <w:b/>
          <w:bCs/>
          <w:rtl/>
        </w:rPr>
        <w:t xml:space="preserve"> </w:t>
      </w:r>
      <w:r w:rsidR="00360BA9" w:rsidRPr="00360BA9">
        <w:rPr>
          <w:rFonts w:hint="cs"/>
          <w:b/>
          <w:bCs/>
          <w:rtl/>
        </w:rPr>
        <w:t xml:space="preserve"> تطور الاقتصاد في الجزائر المعاصرة (العهد العثماني)</w:t>
      </w:r>
    </w:p>
    <w:p w:rsidR="000B1D4D" w:rsidRPr="005F2F63" w:rsidRDefault="000B1D4D" w:rsidP="00661A92">
      <w:pPr>
        <w:ind w:firstLine="0"/>
        <w:rPr>
          <w:rtl/>
        </w:rPr>
      </w:pPr>
      <w:r w:rsidRPr="00C22A02">
        <w:rPr>
          <w:rFonts w:hint="cs"/>
          <w:b/>
          <w:bCs/>
          <w:rtl/>
        </w:rPr>
        <w:t>تمهيد:</w:t>
      </w:r>
      <w:r>
        <w:rPr>
          <w:rFonts w:hint="cs"/>
          <w:rtl/>
        </w:rPr>
        <w:t xml:space="preserve"> </w:t>
      </w:r>
      <w:r w:rsidR="005F2F63" w:rsidRPr="005F2F63">
        <w:rPr>
          <w:rFonts w:hint="cs"/>
          <w:rtl/>
        </w:rPr>
        <w:t>مكن التحاق الجزائر بالدولة العثمانية</w:t>
      </w:r>
      <w:r w:rsidR="005F2F63">
        <w:rPr>
          <w:rFonts w:hint="cs"/>
          <w:rtl/>
        </w:rPr>
        <w:t xml:space="preserve"> المحافظة </w:t>
      </w:r>
      <w:r w:rsidR="00661A92">
        <w:rPr>
          <w:rFonts w:hint="cs"/>
          <w:rtl/>
        </w:rPr>
        <w:t>على هويتها،</w:t>
      </w:r>
      <w:r w:rsidR="00D96AD5">
        <w:rPr>
          <w:rFonts w:hint="cs"/>
          <w:rtl/>
        </w:rPr>
        <w:t xml:space="preserve"> و</w:t>
      </w:r>
      <w:r w:rsidR="00661A92">
        <w:rPr>
          <w:rFonts w:hint="cs"/>
          <w:rtl/>
        </w:rPr>
        <w:t>خصوصيات المجتمع</w:t>
      </w:r>
      <w:r w:rsidR="005F2F63">
        <w:rPr>
          <w:rFonts w:hint="cs"/>
          <w:rtl/>
        </w:rPr>
        <w:t xml:space="preserve"> </w:t>
      </w:r>
      <w:r w:rsidR="00661A92">
        <w:rPr>
          <w:rFonts w:hint="cs"/>
          <w:rtl/>
        </w:rPr>
        <w:t>باستقرار تركيبته وأسسه التقليدية</w:t>
      </w:r>
      <w:r w:rsidR="005F2F63">
        <w:rPr>
          <w:rFonts w:hint="cs"/>
          <w:rtl/>
        </w:rPr>
        <w:t>، كما شهد الاقتصاد نسقا متصلا بالماضي من خلال مختلف النشاطات الاقتصادية والحرفية</w:t>
      </w:r>
      <w:r w:rsidR="00D96AD5">
        <w:rPr>
          <w:rFonts w:hint="cs"/>
          <w:rtl/>
        </w:rPr>
        <w:t>.</w:t>
      </w:r>
    </w:p>
    <w:p w:rsidR="00CC64DC" w:rsidRDefault="00360BA9" w:rsidP="00FE2C3B">
      <w:pPr>
        <w:ind w:firstLine="0"/>
        <w:rPr>
          <w:b/>
          <w:bCs/>
          <w:rtl/>
        </w:rPr>
      </w:pPr>
      <w:r w:rsidRPr="00360BA9">
        <w:rPr>
          <w:rFonts w:hint="cs"/>
          <w:b/>
          <w:bCs/>
          <w:rtl/>
        </w:rPr>
        <w:t>1-</w:t>
      </w:r>
      <w:r>
        <w:rPr>
          <w:rFonts w:hint="cs"/>
          <w:b/>
          <w:bCs/>
          <w:rtl/>
        </w:rPr>
        <w:t xml:space="preserve"> الزراعة </w:t>
      </w:r>
    </w:p>
    <w:p w:rsidR="00C22A02" w:rsidRPr="00C22A02" w:rsidRDefault="00153B81" w:rsidP="00E94595">
      <w:r>
        <w:rPr>
          <w:rFonts w:hint="cs"/>
          <w:color w:val="000000"/>
          <w:rtl/>
        </w:rPr>
        <w:t>كان</w:t>
      </w:r>
      <w:r w:rsidR="00847F34">
        <w:rPr>
          <w:rFonts w:hint="cs"/>
          <w:color w:val="000000"/>
          <w:rtl/>
        </w:rPr>
        <w:t xml:space="preserve"> النشاط الزراعي هو السائد على اقتصاد الأيالة،</w:t>
      </w:r>
      <w:r w:rsidR="00C22A02">
        <w:rPr>
          <w:rFonts w:hint="cs"/>
          <w:rtl/>
        </w:rPr>
        <w:t xml:space="preserve"> </w:t>
      </w:r>
      <w:r>
        <w:rPr>
          <w:rFonts w:hint="cs"/>
          <w:rtl/>
        </w:rPr>
        <w:t>فاختصت كل منطقة بإنتاج نوع أو أنواع معينة من المحاصيل حسب ظروفها الطبيعية والمناخية، فاشتهرت مناطق معسكر ووهران ومجانة وقسنطينة بإنتاج الحبوب</w:t>
      </w:r>
      <w:r w:rsidR="00E94595">
        <w:t>.</w:t>
      </w:r>
      <w:r>
        <w:rPr>
          <w:rFonts w:hint="cs"/>
          <w:rtl/>
        </w:rPr>
        <w:t xml:space="preserve"> </w:t>
      </w:r>
    </w:p>
    <w:p w:rsidR="00A51A15" w:rsidRPr="006C29C9" w:rsidRDefault="00DE5738" w:rsidP="00182FC4">
      <w:pPr>
        <w:rPr>
          <w:rtl/>
        </w:rPr>
      </w:pPr>
      <w:r>
        <w:rPr>
          <w:rFonts w:hint="cs"/>
          <w:color w:val="000000"/>
          <w:rtl/>
        </w:rPr>
        <w:t>على الرغم من أن السلطة العثمانية لم يكن لها عناية كبيرة بالشأن الزراعي</w:t>
      </w:r>
      <w:r w:rsidRPr="00132A8C">
        <w:rPr>
          <w:rFonts w:hint="cs"/>
          <w:rtl/>
        </w:rPr>
        <w:t xml:space="preserve"> </w:t>
      </w:r>
      <w:r>
        <w:rPr>
          <w:rFonts w:hint="cs"/>
          <w:rtl/>
        </w:rPr>
        <w:t>إلا</w:t>
      </w:r>
      <w:r w:rsidR="00D9711C">
        <w:rPr>
          <w:rFonts w:hint="cs"/>
          <w:rtl/>
        </w:rPr>
        <w:t xml:space="preserve"> </w:t>
      </w:r>
      <w:r w:rsidR="008157D4">
        <w:rPr>
          <w:rFonts w:hint="cs"/>
          <w:rtl/>
        </w:rPr>
        <w:t xml:space="preserve">الزراعة </w:t>
      </w:r>
      <w:r>
        <w:rPr>
          <w:rFonts w:hint="cs"/>
          <w:rtl/>
        </w:rPr>
        <w:t xml:space="preserve">كانت </w:t>
      </w:r>
      <w:r w:rsidR="008157D4">
        <w:rPr>
          <w:rFonts w:hint="cs"/>
          <w:rtl/>
        </w:rPr>
        <w:t xml:space="preserve">تمثل المورد الرئيسي لمعيشة غالبية سكان الجزائر </w:t>
      </w:r>
      <w:r w:rsidR="006C29C9">
        <w:rPr>
          <w:rFonts w:hint="cs"/>
          <w:rtl/>
        </w:rPr>
        <w:t>رغم</w:t>
      </w:r>
      <w:r w:rsidR="008157D4">
        <w:rPr>
          <w:rFonts w:hint="cs"/>
          <w:rtl/>
        </w:rPr>
        <w:t xml:space="preserve"> أنها تميزت بالبس</w:t>
      </w:r>
      <w:r w:rsidR="00D9711C">
        <w:rPr>
          <w:rFonts w:hint="cs"/>
          <w:rtl/>
        </w:rPr>
        <w:t xml:space="preserve">اطة والبدائية، فالفلاحين كانوا يستعملون أدوات بسيطة كمحراث </w:t>
      </w:r>
      <w:r w:rsidR="009F0AE0">
        <w:rPr>
          <w:rFonts w:hint="cs"/>
          <w:rtl/>
        </w:rPr>
        <w:t xml:space="preserve">والمنجل </w:t>
      </w:r>
      <w:r w:rsidR="00D9711C">
        <w:rPr>
          <w:rFonts w:hint="cs"/>
          <w:rtl/>
        </w:rPr>
        <w:t>إفريقيا ا</w:t>
      </w:r>
      <w:r w:rsidR="00182FC4">
        <w:rPr>
          <w:rFonts w:hint="cs"/>
          <w:rtl/>
        </w:rPr>
        <w:t>لرومانية</w:t>
      </w:r>
      <w:r w:rsidR="00D9711C">
        <w:rPr>
          <w:rFonts w:hint="cs"/>
          <w:rtl/>
        </w:rPr>
        <w:t xml:space="preserve">، </w:t>
      </w:r>
      <w:r w:rsidR="00D9711C">
        <w:rPr>
          <w:rFonts w:hint="cs"/>
          <w:color w:val="000000"/>
          <w:rtl/>
        </w:rPr>
        <w:t>أما نظام الإرواء الزراعي فكان يعتمد على مياه الأمطار</w:t>
      </w:r>
      <w:r w:rsidR="00D9711C">
        <w:rPr>
          <w:rFonts w:hint="cs"/>
          <w:rtl/>
        </w:rPr>
        <w:t xml:space="preserve">، وقنوات الري </w:t>
      </w:r>
      <w:r>
        <w:rPr>
          <w:rFonts w:hint="cs"/>
          <w:rtl/>
        </w:rPr>
        <w:t>والتي</w:t>
      </w:r>
      <w:r w:rsidR="00D9711C">
        <w:rPr>
          <w:rFonts w:hint="cs"/>
          <w:rtl/>
        </w:rPr>
        <w:t xml:space="preserve"> تعود للقرن الحادي عشر</w:t>
      </w:r>
      <w:r w:rsidR="0082236A" w:rsidRPr="00F01ADE">
        <w:rPr>
          <w:rFonts w:hint="cs"/>
          <w:rtl/>
        </w:rPr>
        <w:t>،</w:t>
      </w:r>
      <w:r w:rsidR="0082236A">
        <w:rPr>
          <w:rFonts w:hint="cs"/>
          <w:color w:val="000000"/>
          <w:rtl/>
        </w:rPr>
        <w:t xml:space="preserve"> لعدم توفر الخزانات والقنوات الإروا</w:t>
      </w:r>
      <w:r w:rsidR="00182FC4">
        <w:rPr>
          <w:rFonts w:hint="cs"/>
          <w:color w:val="000000"/>
          <w:rtl/>
        </w:rPr>
        <w:t>ئية</w:t>
      </w:r>
      <w:r w:rsidR="0082236A">
        <w:rPr>
          <w:rFonts w:hint="cs"/>
          <w:color w:val="000000"/>
          <w:rtl/>
        </w:rPr>
        <w:t xml:space="preserve">، </w:t>
      </w:r>
      <w:r w:rsidR="008157D4">
        <w:rPr>
          <w:rFonts w:hint="cs"/>
          <w:rtl/>
        </w:rPr>
        <w:t xml:space="preserve">وهو ما أثر على مردودية الأرض وكميات الإنتاج، </w:t>
      </w:r>
      <w:r w:rsidR="0082236A">
        <w:rPr>
          <w:rFonts w:hint="cs"/>
          <w:color w:val="000000"/>
          <w:rtl/>
        </w:rPr>
        <w:t>ولذلك دأبت القبائل على حرث جزء من أراضيها، بينما تترك الباقي بورا وفقا لطريقة المناوبة</w:t>
      </w:r>
      <w:r w:rsidR="0082236A" w:rsidRPr="00950A6F">
        <w:rPr>
          <w:color w:val="000000"/>
          <w:rtl/>
        </w:rPr>
        <w:t>.</w:t>
      </w:r>
      <w:r w:rsidR="006C29C9" w:rsidRPr="006C29C9">
        <w:rPr>
          <w:rFonts w:hint="cs"/>
          <w:rtl/>
        </w:rPr>
        <w:t xml:space="preserve"> </w:t>
      </w:r>
    </w:p>
    <w:p w:rsidR="00391C46" w:rsidRDefault="001D1E4C" w:rsidP="00E94595">
      <w:pPr>
        <w:rPr>
          <w:color w:val="000000"/>
          <w:rtl/>
        </w:rPr>
      </w:pPr>
      <w:r>
        <w:rPr>
          <w:rFonts w:hint="cs"/>
          <w:rtl/>
        </w:rPr>
        <w:t>أما زراعة الأشجار المثمرة فقد عرفت انتشارا في مناطق القبائل ذات الطبيعة الجبلية كما انتشرت البساتين بفحوص المدن الكبرى مثل عناب</w:t>
      </w:r>
      <w:r w:rsidR="00E94595">
        <w:rPr>
          <w:rFonts w:hint="cs"/>
          <w:rtl/>
        </w:rPr>
        <w:t>ة وتلمسان البليدة</w:t>
      </w:r>
      <w:r w:rsidR="009F0AE0">
        <w:rPr>
          <w:rFonts w:hint="cs"/>
          <w:rtl/>
        </w:rPr>
        <w:t xml:space="preserve">، </w:t>
      </w:r>
      <w:r w:rsidR="00391C46">
        <w:rPr>
          <w:rFonts w:hint="cs"/>
          <w:color w:val="000000"/>
          <w:rtl/>
        </w:rPr>
        <w:t xml:space="preserve">كما </w:t>
      </w:r>
      <w:r w:rsidR="00182FC4">
        <w:rPr>
          <w:rFonts w:hint="cs"/>
          <w:color w:val="000000"/>
          <w:rtl/>
        </w:rPr>
        <w:t>عرفت كذلك</w:t>
      </w:r>
      <w:r w:rsidR="00391C46">
        <w:rPr>
          <w:rFonts w:hint="cs"/>
          <w:color w:val="000000"/>
          <w:rtl/>
        </w:rPr>
        <w:t xml:space="preserve"> زراعة البقول وال</w:t>
      </w:r>
      <w:r w:rsidR="00E94595">
        <w:rPr>
          <w:rFonts w:hint="cs"/>
          <w:color w:val="000000"/>
          <w:rtl/>
        </w:rPr>
        <w:t>خضر تتم هي الأخرى بضواحي المدن</w:t>
      </w:r>
      <w:r w:rsidR="009B59F8">
        <w:rPr>
          <w:rFonts w:hint="cs"/>
          <w:color w:val="000000"/>
          <w:rtl/>
        </w:rPr>
        <w:t xml:space="preserve">، أما المزروعات ذات الطابع التجاري كالقطن والكتان فقد كانت تشتهر بها </w:t>
      </w:r>
      <w:r w:rsidR="003C0060">
        <w:rPr>
          <w:rFonts w:hint="cs"/>
          <w:color w:val="000000"/>
          <w:rtl/>
        </w:rPr>
        <w:t>سهول بايلك الغرب</w:t>
      </w:r>
      <w:r w:rsidR="009B59F8">
        <w:rPr>
          <w:rFonts w:hint="cs"/>
          <w:color w:val="000000"/>
          <w:rtl/>
        </w:rPr>
        <w:t xml:space="preserve">، كما اشتهرت المنطقة </w:t>
      </w:r>
      <w:r w:rsidR="003C0060">
        <w:rPr>
          <w:rFonts w:hint="cs"/>
          <w:color w:val="000000"/>
          <w:rtl/>
        </w:rPr>
        <w:t>ف</w:t>
      </w:r>
      <w:r w:rsidR="009B59F8">
        <w:rPr>
          <w:rFonts w:hint="cs"/>
          <w:color w:val="000000"/>
          <w:rtl/>
        </w:rPr>
        <w:t>الحدود المغربية بإنتاج العسل والشموع التي كانت تكفي حاجيات سكان المنطقة ويتم بيع الفائض منه إلى وكالات البايلك.</w:t>
      </w:r>
    </w:p>
    <w:p w:rsidR="006C29C9" w:rsidRPr="006645D1" w:rsidRDefault="00DE5738" w:rsidP="00182FC4">
      <w:pPr>
        <w:rPr>
          <w:color w:val="000000"/>
          <w:rtl/>
        </w:rPr>
      </w:pPr>
      <w:r>
        <w:rPr>
          <w:rFonts w:hint="cs"/>
          <w:color w:val="000000"/>
          <w:rtl/>
        </w:rPr>
        <w:t>إضافة</w:t>
      </w:r>
      <w:r w:rsidR="00F47F4C" w:rsidRPr="00C22A02">
        <w:rPr>
          <w:rFonts w:hint="cs"/>
          <w:b/>
          <w:bCs/>
          <w:color w:val="000000"/>
          <w:rtl/>
        </w:rPr>
        <w:t xml:space="preserve"> </w:t>
      </w:r>
      <w:r>
        <w:rPr>
          <w:rFonts w:hint="cs"/>
          <w:b/>
          <w:bCs/>
          <w:color w:val="000000"/>
          <w:rtl/>
        </w:rPr>
        <w:t>ل</w:t>
      </w:r>
      <w:r w:rsidR="00F71CB5" w:rsidRPr="00C22A02">
        <w:rPr>
          <w:rFonts w:hint="cs"/>
          <w:b/>
          <w:bCs/>
          <w:color w:val="000000"/>
          <w:rtl/>
        </w:rPr>
        <w:t>لتبغ</w:t>
      </w:r>
      <w:r w:rsidR="00F71CB5">
        <w:rPr>
          <w:rFonts w:hint="cs"/>
          <w:color w:val="000000"/>
          <w:rtl/>
        </w:rPr>
        <w:t xml:space="preserve"> </w:t>
      </w:r>
      <w:r>
        <w:rPr>
          <w:rFonts w:hint="cs"/>
          <w:color w:val="000000"/>
          <w:rtl/>
        </w:rPr>
        <w:t>الذي اعتبر من</w:t>
      </w:r>
      <w:r w:rsidR="006C29C9">
        <w:rPr>
          <w:rFonts w:hint="cs"/>
          <w:color w:val="000000"/>
          <w:rtl/>
        </w:rPr>
        <w:t xml:space="preserve"> أهم المزروعات الصناعية</w:t>
      </w:r>
      <w:r w:rsidR="00F71CB5">
        <w:rPr>
          <w:rFonts w:hint="cs"/>
          <w:color w:val="000000"/>
          <w:rtl/>
        </w:rPr>
        <w:t>، فالتبغ رغم جودته إلا أن محصوله كان يحتل مساحات قليلة في كل من سهول القالة وعنابة ومتيجة</w:t>
      </w:r>
      <w:r>
        <w:rPr>
          <w:rFonts w:hint="cs"/>
          <w:color w:val="000000"/>
          <w:rtl/>
        </w:rPr>
        <w:t>،</w:t>
      </w:r>
      <w:r w:rsidR="00CC64DC">
        <w:rPr>
          <w:rFonts w:hint="cs"/>
          <w:color w:val="000000"/>
          <w:rtl/>
        </w:rPr>
        <w:t xml:space="preserve"> </w:t>
      </w:r>
      <w:r w:rsidR="00F47F4C" w:rsidRPr="00F47F4C">
        <w:rPr>
          <w:rFonts w:hint="cs"/>
          <w:color w:val="000000"/>
          <w:rtl/>
        </w:rPr>
        <w:t xml:space="preserve">أما زراعة </w:t>
      </w:r>
      <w:r w:rsidR="00F47F4C" w:rsidRPr="00CC64DC">
        <w:rPr>
          <w:rFonts w:hint="cs"/>
          <w:b/>
          <w:bCs/>
          <w:color w:val="000000"/>
          <w:rtl/>
        </w:rPr>
        <w:t>الكروم</w:t>
      </w:r>
      <w:r w:rsidR="00F47F4C">
        <w:rPr>
          <w:rFonts w:hint="cs"/>
          <w:color w:val="000000"/>
          <w:rtl/>
        </w:rPr>
        <w:t xml:space="preserve"> كانت موجودة في العهد العثماني لكن كان الغرض منها استهلاك ثمارها فقط </w:t>
      </w:r>
      <w:r w:rsidR="006645D1">
        <w:rPr>
          <w:rFonts w:hint="cs"/>
          <w:color w:val="000000"/>
          <w:rtl/>
        </w:rPr>
        <w:t xml:space="preserve">، </w:t>
      </w:r>
      <w:r w:rsidR="006C29C9">
        <w:rPr>
          <w:rFonts w:hint="cs"/>
          <w:color w:val="000000"/>
          <w:rtl/>
        </w:rPr>
        <w:t xml:space="preserve">لكن </w:t>
      </w:r>
      <w:r w:rsidR="006C29C9" w:rsidRPr="00C97B7E">
        <w:rPr>
          <w:rFonts w:hint="cs"/>
          <w:color w:val="000000"/>
          <w:rtl/>
        </w:rPr>
        <w:t>مع وصول السلط</w:t>
      </w:r>
      <w:r w:rsidR="006C29C9">
        <w:rPr>
          <w:rFonts w:hint="cs"/>
          <w:color w:val="000000"/>
          <w:rtl/>
        </w:rPr>
        <w:t>ة</w:t>
      </w:r>
      <w:r w:rsidR="006C29C9" w:rsidRPr="00C97B7E">
        <w:rPr>
          <w:rFonts w:hint="cs"/>
          <w:color w:val="000000"/>
          <w:rtl/>
        </w:rPr>
        <w:t xml:space="preserve"> إلى الدايات</w:t>
      </w:r>
      <w:r w:rsidR="006C29C9">
        <w:rPr>
          <w:rFonts w:hint="cs"/>
          <w:color w:val="000000"/>
          <w:rtl/>
        </w:rPr>
        <w:t xml:space="preserve"> تضرر النشاط الزراعي بشكل كبير، وأهمل السكان الزراعة وتحول قسم منهم إلى مزاولة حرفة الرعي بدل الفلاحة بسبب كثرة المطالب المالية </w:t>
      </w:r>
      <w:r w:rsidR="00182FC4">
        <w:rPr>
          <w:rFonts w:hint="cs"/>
          <w:color w:val="000000"/>
          <w:rtl/>
        </w:rPr>
        <w:t>والضرائب</w:t>
      </w:r>
      <w:r w:rsidR="006C29C9" w:rsidRPr="006C29C9">
        <w:rPr>
          <w:rtl/>
        </w:rPr>
        <w:t>.</w:t>
      </w:r>
    </w:p>
    <w:p w:rsidR="00C97B7E" w:rsidRDefault="00BC129B" w:rsidP="00C61B05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الثورة الحيوانية والرعي: </w:t>
      </w:r>
    </w:p>
    <w:p w:rsidR="008C3416" w:rsidRPr="006C29C9" w:rsidRDefault="00BC129B" w:rsidP="00E94595">
      <w:pPr>
        <w:rPr>
          <w:color w:val="000000"/>
          <w:rtl/>
        </w:rPr>
      </w:pPr>
      <w:r w:rsidRPr="00BC129B">
        <w:rPr>
          <w:rFonts w:hint="cs"/>
          <w:color w:val="000000"/>
          <w:rtl/>
        </w:rPr>
        <w:lastRenderedPageBreak/>
        <w:t>كانت الثروة الحيوانية معتبرة جدا في الفترة العثمانية</w:t>
      </w:r>
      <w:r>
        <w:rPr>
          <w:rFonts w:hint="cs"/>
          <w:color w:val="000000"/>
          <w:rtl/>
        </w:rPr>
        <w:t xml:space="preserve">، من كل الأنواع (أغنام، ماعز، بقر، خيل، بغال، حمير)، </w:t>
      </w:r>
      <w:r w:rsidR="00F01ADE">
        <w:rPr>
          <w:rFonts w:hint="cs"/>
          <w:color w:val="000000"/>
          <w:rtl/>
        </w:rPr>
        <w:t>حيث</w:t>
      </w:r>
      <w:r>
        <w:rPr>
          <w:rFonts w:hint="cs"/>
          <w:color w:val="000000"/>
          <w:rtl/>
        </w:rPr>
        <w:t xml:space="preserve"> كانت تربية الحيوانات تكملة للنشاط الزراعي، ويعد هذا النشاط مصدر عيش رئيسي في بعض </w:t>
      </w:r>
      <w:r w:rsidR="000A5DC2">
        <w:rPr>
          <w:rFonts w:hint="cs"/>
          <w:color w:val="000000"/>
          <w:rtl/>
        </w:rPr>
        <w:t>المناطق لاس</w:t>
      </w:r>
      <w:r w:rsidR="00BA427C">
        <w:rPr>
          <w:rFonts w:hint="cs"/>
          <w:color w:val="000000"/>
          <w:rtl/>
        </w:rPr>
        <w:t>يما المناطق السهبية، كمناطق النم</w:t>
      </w:r>
      <w:r w:rsidR="000A5DC2">
        <w:rPr>
          <w:rFonts w:hint="cs"/>
          <w:color w:val="000000"/>
          <w:rtl/>
        </w:rPr>
        <w:t>امشة مثلا التي تتربع على مساحة رعوية تقدر بنحو مليوني هكتار</w:t>
      </w:r>
      <w:r w:rsidR="000A5DC2" w:rsidRPr="00950A6F">
        <w:rPr>
          <w:color w:val="000000"/>
          <w:rtl/>
        </w:rPr>
        <w:t>.</w:t>
      </w:r>
    </w:p>
    <w:p w:rsidR="00360BA9" w:rsidRDefault="00360BA9" w:rsidP="00360BA9">
      <w:pPr>
        <w:ind w:firstLine="0"/>
        <w:rPr>
          <w:b/>
          <w:bCs/>
        </w:rPr>
      </w:pPr>
      <w:r w:rsidRPr="00360BA9">
        <w:rPr>
          <w:rFonts w:hint="cs"/>
          <w:b/>
          <w:bCs/>
          <w:rtl/>
        </w:rPr>
        <w:t>2-</w:t>
      </w:r>
      <w:r>
        <w:rPr>
          <w:rFonts w:hint="cs"/>
          <w:b/>
          <w:bCs/>
          <w:rtl/>
        </w:rPr>
        <w:t xml:space="preserve"> الصناعة</w:t>
      </w:r>
    </w:p>
    <w:p w:rsidR="005C3112" w:rsidRDefault="00093958" w:rsidP="00182FC4">
      <w:pPr>
        <w:ind w:firstLine="0"/>
        <w:rPr>
          <w:color w:val="000000"/>
          <w:rtl/>
        </w:rPr>
      </w:pPr>
      <w:r w:rsidRPr="00093958">
        <w:rPr>
          <w:rFonts w:hint="cs"/>
          <w:rtl/>
        </w:rPr>
        <w:t>عرفت الجزائر</w:t>
      </w:r>
      <w:r>
        <w:rPr>
          <w:rFonts w:hint="cs"/>
          <w:rtl/>
        </w:rPr>
        <w:t xml:space="preserve"> في العهد العثماني نشاطا صناعيا شمل أغلب المهن التقليدية والحرف اليدوية </w:t>
      </w:r>
      <w:r w:rsidR="00E94595">
        <w:rPr>
          <w:rFonts w:hint="cs"/>
          <w:color w:val="000000"/>
          <w:rtl/>
        </w:rPr>
        <w:t>مثل</w:t>
      </w:r>
      <w:r w:rsidR="00182FC4">
        <w:rPr>
          <w:rFonts w:hint="cs"/>
          <w:color w:val="000000"/>
          <w:rtl/>
        </w:rPr>
        <w:t>:</w:t>
      </w:r>
    </w:p>
    <w:p w:rsidR="00883A38" w:rsidRPr="005C3112" w:rsidRDefault="00F60E13" w:rsidP="00153B81">
      <w:pPr>
        <w:ind w:firstLine="0"/>
        <w:rPr>
          <w:color w:val="000000"/>
          <w:rtl/>
        </w:rPr>
      </w:pPr>
      <w:r>
        <w:rPr>
          <w:rFonts w:hint="cs"/>
          <w:rtl/>
        </w:rPr>
        <w:t xml:space="preserve">1- </w:t>
      </w:r>
      <w:r w:rsidRPr="00FA1373">
        <w:rPr>
          <w:rFonts w:hint="cs"/>
          <w:b/>
          <w:bCs/>
          <w:rtl/>
        </w:rPr>
        <w:t>صناعة السفن:</w:t>
      </w:r>
      <w:r>
        <w:rPr>
          <w:rFonts w:hint="cs"/>
          <w:rtl/>
        </w:rPr>
        <w:t xml:space="preserve"> شجع عليها نشاط البحرية الجزائرية وتطور عمليات الغزو البحري، وقد كانت أغلب المراسي الجزائرية تتوفر على تر</w:t>
      </w:r>
      <w:r w:rsidR="00BD7DBF">
        <w:rPr>
          <w:rFonts w:hint="cs"/>
          <w:rtl/>
        </w:rPr>
        <w:t>سانات مجهزة لصنع السفن والقوارب</w:t>
      </w:r>
      <w:r>
        <w:rPr>
          <w:rFonts w:hint="cs"/>
          <w:rtl/>
        </w:rPr>
        <w:t xml:space="preserve">، </w:t>
      </w:r>
      <w:r w:rsidR="00153B81">
        <w:rPr>
          <w:rFonts w:hint="cs"/>
          <w:rtl/>
        </w:rPr>
        <w:t>ك</w:t>
      </w:r>
      <w:r>
        <w:rPr>
          <w:rFonts w:hint="cs"/>
          <w:rtl/>
        </w:rPr>
        <w:t xml:space="preserve">صنع سفن </w:t>
      </w:r>
      <w:r w:rsidR="00F979B0">
        <w:rPr>
          <w:rFonts w:hint="cs"/>
          <w:rtl/>
        </w:rPr>
        <w:t>من نوع الفرقاطات</w:t>
      </w:r>
    </w:p>
    <w:p w:rsidR="005C3112" w:rsidRDefault="005C3112" w:rsidP="005C3112">
      <w:pPr>
        <w:ind w:firstLine="0"/>
        <w:rPr>
          <w:rtl/>
        </w:rPr>
      </w:pPr>
      <w:r>
        <w:rPr>
          <w:rFonts w:hint="cs"/>
          <w:b/>
          <w:bCs/>
          <w:rtl/>
        </w:rPr>
        <w:t xml:space="preserve">2- </w:t>
      </w:r>
      <w:r w:rsidR="00F979B0" w:rsidRPr="00FA1373">
        <w:rPr>
          <w:rFonts w:hint="cs"/>
          <w:b/>
          <w:bCs/>
          <w:rtl/>
        </w:rPr>
        <w:t>صناعة الأسلحة</w:t>
      </w:r>
      <w:r>
        <w:rPr>
          <w:rFonts w:hint="cs"/>
          <w:b/>
          <w:bCs/>
          <w:rtl/>
        </w:rPr>
        <w:t xml:space="preserve">: </w:t>
      </w:r>
      <w:r w:rsidR="00222917">
        <w:rPr>
          <w:rFonts w:hint="cs"/>
          <w:rtl/>
        </w:rPr>
        <w:t xml:space="preserve">تتمثل في صنع البنادق وسك وتحضير البارود، وقد كانت تتم في المدن الكبرى وقلعت بني راشد وقسنطينة والجزائر ولقد كانت صناعة البارود من المهن التي امتهنها الجزائريون  </w:t>
      </w:r>
    </w:p>
    <w:p w:rsidR="00F979B0" w:rsidRPr="005C3112" w:rsidRDefault="005C3112" w:rsidP="004E4259">
      <w:pPr>
        <w:ind w:firstLine="0"/>
        <w:rPr>
          <w:b/>
          <w:bCs/>
          <w:rtl/>
        </w:rPr>
      </w:pPr>
      <w:r>
        <w:rPr>
          <w:rFonts w:hint="cs"/>
          <w:rtl/>
        </w:rPr>
        <w:t>3-</w:t>
      </w:r>
      <w:r w:rsidR="00222917">
        <w:rPr>
          <w:rFonts w:hint="cs"/>
          <w:rtl/>
        </w:rPr>
        <w:t xml:space="preserve"> </w:t>
      </w:r>
      <w:r w:rsidR="00F979B0" w:rsidRPr="00FA1373">
        <w:rPr>
          <w:rFonts w:hint="cs"/>
          <w:b/>
          <w:bCs/>
          <w:rtl/>
        </w:rPr>
        <w:t>الصناعات التحويلية</w:t>
      </w:r>
      <w:r w:rsidR="00222917">
        <w:rPr>
          <w:rFonts w:hint="cs"/>
          <w:b/>
          <w:bCs/>
          <w:rtl/>
        </w:rPr>
        <w:t xml:space="preserve">: </w:t>
      </w:r>
      <w:r w:rsidR="00222917" w:rsidRPr="00222917">
        <w:rPr>
          <w:rFonts w:hint="cs"/>
          <w:rtl/>
        </w:rPr>
        <w:t>تتعلق بتجهيز</w:t>
      </w:r>
      <w:r w:rsidR="00222917">
        <w:rPr>
          <w:rFonts w:hint="cs"/>
          <w:rtl/>
        </w:rPr>
        <w:t xml:space="preserve"> البناء وتذويب المعادن </w:t>
      </w:r>
      <w:r w:rsidR="004E4259">
        <w:rPr>
          <w:rFonts w:hint="cs"/>
          <w:rtl/>
        </w:rPr>
        <w:t>واستخراج الملح وصناعة العملة.</w:t>
      </w:r>
    </w:p>
    <w:p w:rsidR="00F979B0" w:rsidRDefault="005C3112" w:rsidP="00E94595">
      <w:pPr>
        <w:ind w:firstLine="0"/>
        <w:rPr>
          <w:rtl/>
        </w:rPr>
      </w:pPr>
      <w:r>
        <w:rPr>
          <w:rFonts w:hint="cs"/>
          <w:b/>
          <w:bCs/>
          <w:rtl/>
        </w:rPr>
        <w:t xml:space="preserve">4- </w:t>
      </w:r>
      <w:r w:rsidR="00F979B0" w:rsidRPr="00AC0776">
        <w:rPr>
          <w:rFonts w:hint="cs"/>
          <w:b/>
          <w:bCs/>
          <w:rtl/>
        </w:rPr>
        <w:t>الصناعات الغذائية:</w:t>
      </w:r>
      <w:r w:rsidR="00F979B0">
        <w:rPr>
          <w:rFonts w:hint="cs"/>
          <w:rtl/>
        </w:rPr>
        <w:t xml:space="preserve"> وتتوزع على أفران الخبز ومطاحن الدقيق وعصر الزيتون وتصبير الفواكه</w:t>
      </w:r>
      <w:r w:rsidR="00E94595">
        <w:t>.</w:t>
      </w:r>
    </w:p>
    <w:p w:rsidR="00F979B0" w:rsidRDefault="00F979B0" w:rsidP="004E4259">
      <w:pPr>
        <w:ind w:firstLine="0"/>
        <w:rPr>
          <w:color w:val="000000"/>
          <w:rtl/>
        </w:rPr>
      </w:pPr>
      <w:r w:rsidRPr="00AC0776">
        <w:rPr>
          <w:rFonts w:hint="cs"/>
          <w:b/>
          <w:bCs/>
          <w:rtl/>
        </w:rPr>
        <w:t>صناعة الصابون:</w:t>
      </w:r>
      <w:r>
        <w:rPr>
          <w:rFonts w:hint="cs"/>
          <w:rtl/>
        </w:rPr>
        <w:t xml:space="preserve"> اختصت بها بعض المدن كقلعة بني راشد وبوسعادة </w:t>
      </w:r>
      <w:r w:rsidR="00AC0776">
        <w:rPr>
          <w:rFonts w:hint="cs"/>
          <w:rtl/>
        </w:rPr>
        <w:t xml:space="preserve">، بلاد القبائل ونواحي تلمسان، جرجرة </w:t>
      </w:r>
    </w:p>
    <w:p w:rsidR="00BE5284" w:rsidRDefault="00E80189" w:rsidP="00BE5284">
      <w:pPr>
        <w:ind w:firstLine="0"/>
        <w:rPr>
          <w:color w:val="000000"/>
          <w:rtl/>
        </w:rPr>
      </w:pPr>
      <w:r>
        <w:rPr>
          <w:rFonts w:hint="cs"/>
          <w:b/>
          <w:bCs/>
          <w:color w:val="000000"/>
          <w:rtl/>
        </w:rPr>
        <w:t>صناعة الحلي والأحجار الكريمة:</w:t>
      </w:r>
      <w:r>
        <w:rPr>
          <w:rFonts w:hint="cs"/>
          <w:color w:val="000000"/>
          <w:rtl/>
        </w:rPr>
        <w:t xml:space="preserve"> اختص بها الجالية اليهودية وبعض الحضر من الأندلسيين</w:t>
      </w:r>
      <w:r w:rsidR="0089349E">
        <w:rPr>
          <w:rFonts w:hint="cs"/>
          <w:color w:val="000000"/>
          <w:rtl/>
        </w:rPr>
        <w:t xml:space="preserve">، والكراغلة في مدن تلمسان، </w:t>
      </w:r>
      <w:r>
        <w:rPr>
          <w:rFonts w:hint="cs"/>
          <w:color w:val="000000"/>
          <w:rtl/>
        </w:rPr>
        <w:t>قسنطينة</w:t>
      </w:r>
      <w:r w:rsidR="00153330">
        <w:rPr>
          <w:rFonts w:hint="cs"/>
          <w:color w:val="000000"/>
          <w:rtl/>
        </w:rPr>
        <w:t xml:space="preserve"> والجزائر خاصة، وقد شجعهم على مزاولتها ما كانت توفره لهم من أرباح وفوائد مرتفعة</w:t>
      </w:r>
      <w:r w:rsidR="00BE5284">
        <w:rPr>
          <w:rFonts w:hint="cs"/>
          <w:color w:val="000000"/>
          <w:rtl/>
        </w:rPr>
        <w:t>.</w:t>
      </w:r>
    </w:p>
    <w:p w:rsidR="00360BA9" w:rsidRDefault="00360BA9" w:rsidP="00F979B0">
      <w:pPr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>3- التجارة</w:t>
      </w:r>
    </w:p>
    <w:p w:rsidR="004C60B5" w:rsidRDefault="006754BC" w:rsidP="008C5500">
      <w:pPr>
        <w:ind w:firstLine="0"/>
        <w:rPr>
          <w:rFonts w:hint="cs"/>
          <w:rtl/>
        </w:rPr>
      </w:pPr>
      <w:r>
        <w:rPr>
          <w:rFonts w:hint="cs"/>
          <w:b/>
          <w:bCs/>
          <w:rtl/>
        </w:rPr>
        <w:t xml:space="preserve">أ- </w:t>
      </w:r>
      <w:r w:rsidR="00531C5F" w:rsidRPr="008C3416">
        <w:rPr>
          <w:rFonts w:hint="cs"/>
          <w:b/>
          <w:bCs/>
          <w:rtl/>
        </w:rPr>
        <w:t>التجارة الداخلية</w:t>
      </w:r>
      <w:r>
        <w:rPr>
          <w:rFonts w:hint="cs"/>
          <w:b/>
          <w:bCs/>
          <w:rtl/>
        </w:rPr>
        <w:t>:</w:t>
      </w:r>
      <w:r w:rsidR="00531C5F">
        <w:rPr>
          <w:rFonts w:hint="cs"/>
          <w:rtl/>
        </w:rPr>
        <w:t xml:space="preserve"> </w:t>
      </w:r>
    </w:p>
    <w:p w:rsidR="009F31A7" w:rsidRPr="008C5500" w:rsidRDefault="00531C5F" w:rsidP="008C5500">
      <w:pPr>
        <w:ind w:firstLine="0"/>
        <w:rPr>
          <w:rtl/>
        </w:rPr>
      </w:pPr>
      <w:r>
        <w:rPr>
          <w:rFonts w:hint="cs"/>
          <w:rtl/>
        </w:rPr>
        <w:t>من مهام سكان الجزائر تتم على مستوى القرى والمداشر العمرانية الكبيرة والمتوسطة، تنشط التجارة خلال فصل الربيع والصيف وتنكمش في فصل الشتاء بسبب البرودة وقلة البضائ</w:t>
      </w:r>
      <w:r w:rsidR="008C5500">
        <w:rPr>
          <w:rFonts w:hint="cs"/>
          <w:rtl/>
        </w:rPr>
        <w:t xml:space="preserve">ع والمنتجات. </w:t>
      </w:r>
      <w:r w:rsidR="00C46ECA">
        <w:rPr>
          <w:rFonts w:hint="cs"/>
          <w:rtl/>
        </w:rPr>
        <w:t xml:space="preserve">تتوزع </w:t>
      </w:r>
      <w:r w:rsidR="008C5500" w:rsidRPr="00C46ECA">
        <w:rPr>
          <w:rFonts w:hint="cs"/>
          <w:rtl/>
        </w:rPr>
        <w:t>التجارة الداخلية</w:t>
      </w:r>
      <w:r w:rsidR="008C5500">
        <w:rPr>
          <w:rFonts w:hint="cs"/>
          <w:rtl/>
        </w:rPr>
        <w:t xml:space="preserve"> </w:t>
      </w:r>
      <w:r w:rsidR="00C46ECA">
        <w:rPr>
          <w:rFonts w:hint="cs"/>
          <w:rtl/>
        </w:rPr>
        <w:t>على المدن الكبرى والأسواق الأسبوعية الموسمية</w:t>
      </w:r>
      <w:r w:rsidR="008C3416">
        <w:rPr>
          <w:rFonts w:hint="cs"/>
          <w:rtl/>
        </w:rPr>
        <w:t xml:space="preserve"> </w:t>
      </w:r>
      <w:r w:rsidR="00C46ECA">
        <w:rPr>
          <w:rFonts w:hint="cs"/>
          <w:rtl/>
        </w:rPr>
        <w:t>،</w:t>
      </w:r>
      <w:r w:rsidR="000312B3">
        <w:rPr>
          <w:rFonts w:hint="cs"/>
          <w:rtl/>
        </w:rPr>
        <w:t xml:space="preserve"> و</w:t>
      </w:r>
      <w:r w:rsidR="008C5500">
        <w:rPr>
          <w:rFonts w:hint="cs"/>
          <w:rtl/>
        </w:rPr>
        <w:t>هذا بفضل تنوع الإنتاج المحلي وموقع الجزائر</w:t>
      </w:r>
      <w:r w:rsidR="008C5500">
        <w:rPr>
          <w:rFonts w:hint="cs"/>
          <w:color w:val="000000"/>
          <w:rtl/>
        </w:rPr>
        <w:t>،</w:t>
      </w:r>
      <w:r w:rsidR="008C3416">
        <w:rPr>
          <w:rFonts w:hint="cs"/>
          <w:color w:val="000000"/>
          <w:rtl/>
        </w:rPr>
        <w:t xml:space="preserve"> </w:t>
      </w:r>
      <w:r w:rsidR="006646DB">
        <w:rPr>
          <w:rFonts w:hint="cs"/>
          <w:color w:val="000000"/>
          <w:rtl/>
        </w:rPr>
        <w:t>وقد اعتمدت المبادلات التجارية الداخلية في معظمها على نظام المقايضة (تبادل سلعة بسلعة أخرى)</w:t>
      </w:r>
      <w:r w:rsidR="008C5500">
        <w:rPr>
          <w:rFonts w:hint="cs"/>
          <w:color w:val="000000"/>
          <w:rtl/>
        </w:rPr>
        <w:t>.</w:t>
      </w:r>
    </w:p>
    <w:p w:rsidR="004C60B5" w:rsidRDefault="006754BC" w:rsidP="008C5500">
      <w:pPr>
        <w:ind w:firstLine="0"/>
        <w:rPr>
          <w:rFonts w:hint="cs"/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ب- </w:t>
      </w:r>
      <w:r w:rsidR="009F31A7" w:rsidRPr="009F31A7">
        <w:rPr>
          <w:rFonts w:hint="cs"/>
          <w:b/>
          <w:bCs/>
          <w:color w:val="000000"/>
          <w:rtl/>
        </w:rPr>
        <w:t>التجارة الخارجية</w:t>
      </w:r>
      <w:r>
        <w:rPr>
          <w:rFonts w:hint="cs"/>
          <w:b/>
          <w:bCs/>
          <w:color w:val="000000"/>
          <w:rtl/>
        </w:rPr>
        <w:t>:</w:t>
      </w:r>
    </w:p>
    <w:p w:rsidR="00797877" w:rsidRPr="006754BC" w:rsidRDefault="006754BC" w:rsidP="008C5500">
      <w:pPr>
        <w:ind w:firstLine="0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lastRenderedPageBreak/>
        <w:t xml:space="preserve"> </w:t>
      </w:r>
      <w:r w:rsidR="00797877">
        <w:rPr>
          <w:rFonts w:hint="cs"/>
          <w:rtl/>
        </w:rPr>
        <w:t>الواردات الخارجية للدولة فهي غنائم القرصنة البحرية كما يسميها الأوربيون وعند</w:t>
      </w:r>
      <w:r w:rsidR="008C5500">
        <w:rPr>
          <w:rFonts w:hint="cs"/>
          <w:rtl/>
        </w:rPr>
        <w:t xml:space="preserve"> المسلمين الجهاد البحري</w:t>
      </w:r>
      <w:r w:rsidR="00797877">
        <w:rPr>
          <w:rFonts w:hint="cs"/>
          <w:rtl/>
        </w:rPr>
        <w:t>، وكذلك من بيع العبيد وفدى الأسرى الأوربيين</w:t>
      </w:r>
      <w:r w:rsidR="008C5500">
        <w:rPr>
          <w:rFonts w:hint="cs"/>
          <w:color w:val="000000"/>
          <w:rtl/>
        </w:rPr>
        <w:t>،</w:t>
      </w:r>
      <w:r w:rsidR="00FE2C3B">
        <w:rPr>
          <w:rFonts w:hint="cs"/>
          <w:color w:val="000000"/>
          <w:rtl/>
        </w:rPr>
        <w:t xml:space="preserve"> تضاف إليها المساعدات العثمانية فضلا عن الموارد التي تحصل عليها الدولة عبر التجارة من خلال الموانئ الجزائرية عند تصدير المنتجات الجزائرية إلى خارج البلاد</w:t>
      </w:r>
      <w:r w:rsidR="00830AA9">
        <w:rPr>
          <w:rFonts w:hint="cs"/>
          <w:color w:val="000000"/>
          <w:rtl/>
        </w:rPr>
        <w:t>.</w:t>
      </w:r>
    </w:p>
    <w:p w:rsidR="004C60B5" w:rsidRDefault="00735686" w:rsidP="005C3112">
      <w:pPr>
        <w:ind w:firstLine="0"/>
        <w:rPr>
          <w:rFonts w:hint="cs"/>
          <w:b/>
          <w:bCs/>
          <w:color w:val="000000"/>
          <w:rtl/>
        </w:rPr>
      </w:pPr>
      <w:r>
        <w:rPr>
          <w:rFonts w:hint="cs"/>
          <w:color w:val="000000"/>
          <w:rtl/>
        </w:rPr>
        <w:t xml:space="preserve">أما عن </w:t>
      </w:r>
      <w:r w:rsidRPr="008C5500">
        <w:rPr>
          <w:rFonts w:hint="cs"/>
          <w:b/>
          <w:bCs/>
          <w:color w:val="000000"/>
          <w:rtl/>
        </w:rPr>
        <w:t>المبادلات التجارية</w:t>
      </w:r>
      <w:r w:rsidR="004C60B5">
        <w:rPr>
          <w:rFonts w:hint="cs"/>
          <w:b/>
          <w:bCs/>
          <w:color w:val="000000"/>
          <w:rtl/>
        </w:rPr>
        <w:t>:</w:t>
      </w:r>
    </w:p>
    <w:p w:rsidR="00735686" w:rsidRDefault="00735686" w:rsidP="005C3112">
      <w:pPr>
        <w:ind w:firstLine="0"/>
        <w:rPr>
          <w:color w:val="000000"/>
          <w:rtl/>
        </w:rPr>
      </w:pPr>
      <w:r>
        <w:rPr>
          <w:rFonts w:hint="cs"/>
          <w:color w:val="000000"/>
          <w:rtl/>
        </w:rPr>
        <w:t xml:space="preserve"> فقد كانت متنوعة إذ تمثلت صادراتها في الأصواف، الجلود، الشمع، الت</w:t>
      </w:r>
      <w:r w:rsidR="005C3112">
        <w:rPr>
          <w:rFonts w:hint="cs"/>
          <w:color w:val="000000"/>
          <w:rtl/>
        </w:rPr>
        <w:t>بغ، ريش النعام، الملح، وقليلا</w:t>
      </w:r>
      <w:r>
        <w:rPr>
          <w:rFonts w:hint="cs"/>
          <w:color w:val="000000"/>
          <w:rtl/>
        </w:rPr>
        <w:t xml:space="preserve"> من المنسوجات أهمها الزرابي والمنادل...إلخ وتمثلت وارداتها في السكر، البن، التوابل، الحديد، الورق، </w:t>
      </w:r>
      <w:r w:rsidR="00BB2E5C">
        <w:rPr>
          <w:rFonts w:hint="cs"/>
          <w:color w:val="000000"/>
          <w:rtl/>
        </w:rPr>
        <w:t>الزجاج، الأواني، الأقمشة الحريرية والقطنية...ألخ</w:t>
      </w:r>
      <w:r w:rsidR="00BB2E5C" w:rsidRPr="00950A6F">
        <w:rPr>
          <w:color w:val="000000"/>
          <w:rtl/>
        </w:rPr>
        <w:t>.</w:t>
      </w:r>
    </w:p>
    <w:p w:rsidR="00DE5738" w:rsidRDefault="00E22D8A" w:rsidP="00E3401B">
      <w:pPr>
        <w:ind w:firstLine="0"/>
        <w:rPr>
          <w:b/>
          <w:bCs/>
          <w:rtl/>
        </w:rPr>
      </w:pPr>
      <w:r>
        <w:rPr>
          <w:rFonts w:hint="cs"/>
          <w:rtl/>
        </w:rPr>
        <w:t>أشهر هذه القبائل قبائل</w:t>
      </w:r>
      <w:r w:rsidR="006B0840">
        <w:rPr>
          <w:rFonts w:hint="cs"/>
          <w:rtl/>
        </w:rPr>
        <w:t xml:space="preserve"> الحضنة، جرجرة، الطرارة</w:t>
      </w:r>
      <w:r w:rsidR="00E3401B">
        <w:rPr>
          <w:rFonts w:hint="cs"/>
          <w:b/>
          <w:bCs/>
          <w:rtl/>
        </w:rPr>
        <w:t>.</w:t>
      </w:r>
    </w:p>
    <w:sectPr w:rsidR="00DE5738" w:rsidSect="00195C56">
      <w:footnotePr>
        <w:numRestart w:val="eachPage"/>
      </w:footnotePr>
      <w:pgSz w:w="11906" w:h="16838"/>
      <w:pgMar w:top="851" w:right="1134" w:bottom="737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9D1" w:rsidRDefault="00BB69D1" w:rsidP="00710535">
      <w:r>
        <w:separator/>
      </w:r>
    </w:p>
  </w:endnote>
  <w:endnote w:type="continuationSeparator" w:id="1">
    <w:p w:rsidR="00BB69D1" w:rsidRDefault="00BB69D1" w:rsidP="00710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pec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9D1" w:rsidRDefault="00BB69D1" w:rsidP="00710535">
      <w:r>
        <w:separator/>
      </w:r>
    </w:p>
  </w:footnote>
  <w:footnote w:type="continuationSeparator" w:id="1">
    <w:p w:rsidR="00BB69D1" w:rsidRDefault="00BB69D1" w:rsidP="00710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454E"/>
    <w:multiLevelType w:val="hybridMultilevel"/>
    <w:tmpl w:val="3048ABE4"/>
    <w:lvl w:ilvl="0" w:tplc="9C284A7E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180EFD"/>
    <w:multiLevelType w:val="hybridMultilevel"/>
    <w:tmpl w:val="84AE711A"/>
    <w:lvl w:ilvl="0" w:tplc="040C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33923617"/>
    <w:multiLevelType w:val="multilevel"/>
    <w:tmpl w:val="A1EA03AC"/>
    <w:lvl w:ilvl="0">
      <w:start w:val="1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F6773A"/>
    <w:multiLevelType w:val="hybridMultilevel"/>
    <w:tmpl w:val="835CDDEA"/>
    <w:lvl w:ilvl="0" w:tplc="DB5C150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003695"/>
    <w:multiLevelType w:val="hybridMultilevel"/>
    <w:tmpl w:val="9446C4E0"/>
    <w:lvl w:ilvl="0" w:tplc="48F4157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B7992"/>
    <w:multiLevelType w:val="hybridMultilevel"/>
    <w:tmpl w:val="3048ABE4"/>
    <w:lvl w:ilvl="0" w:tplc="9C284A7E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AD3768"/>
    <w:multiLevelType w:val="hybridMultilevel"/>
    <w:tmpl w:val="E90E5A80"/>
    <w:lvl w:ilvl="0" w:tplc="AE1254C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8A2A05"/>
    <w:rsid w:val="000064F8"/>
    <w:rsid w:val="0001354C"/>
    <w:rsid w:val="000312B3"/>
    <w:rsid w:val="0003577C"/>
    <w:rsid w:val="000426E0"/>
    <w:rsid w:val="000434B3"/>
    <w:rsid w:val="00051FCF"/>
    <w:rsid w:val="0005556C"/>
    <w:rsid w:val="00065934"/>
    <w:rsid w:val="0006751E"/>
    <w:rsid w:val="000731CD"/>
    <w:rsid w:val="000805B1"/>
    <w:rsid w:val="00085DAC"/>
    <w:rsid w:val="00086FAB"/>
    <w:rsid w:val="00090D9F"/>
    <w:rsid w:val="00093958"/>
    <w:rsid w:val="000A45B2"/>
    <w:rsid w:val="000A5DC2"/>
    <w:rsid w:val="000B1D4D"/>
    <w:rsid w:val="000B6843"/>
    <w:rsid w:val="000B7DF3"/>
    <w:rsid w:val="000C4CD2"/>
    <w:rsid w:val="000D06EF"/>
    <w:rsid w:val="000D20A8"/>
    <w:rsid w:val="000D3A41"/>
    <w:rsid w:val="000E37EE"/>
    <w:rsid w:val="000F5AE9"/>
    <w:rsid w:val="000F7921"/>
    <w:rsid w:val="00103515"/>
    <w:rsid w:val="0010357A"/>
    <w:rsid w:val="0010568A"/>
    <w:rsid w:val="001312CF"/>
    <w:rsid w:val="00132A8C"/>
    <w:rsid w:val="001414E9"/>
    <w:rsid w:val="00143529"/>
    <w:rsid w:val="001444D3"/>
    <w:rsid w:val="00144BF3"/>
    <w:rsid w:val="00153330"/>
    <w:rsid w:val="00153B81"/>
    <w:rsid w:val="00155224"/>
    <w:rsid w:val="00155F08"/>
    <w:rsid w:val="0017361C"/>
    <w:rsid w:val="001744CF"/>
    <w:rsid w:val="001820DB"/>
    <w:rsid w:val="00182A62"/>
    <w:rsid w:val="00182D99"/>
    <w:rsid w:val="00182FC4"/>
    <w:rsid w:val="00195C56"/>
    <w:rsid w:val="001A269C"/>
    <w:rsid w:val="001C0B06"/>
    <w:rsid w:val="001D1E4C"/>
    <w:rsid w:val="001D2383"/>
    <w:rsid w:val="001E284E"/>
    <w:rsid w:val="001F0D9B"/>
    <w:rsid w:val="001F6EB5"/>
    <w:rsid w:val="001F6F4F"/>
    <w:rsid w:val="00200755"/>
    <w:rsid w:val="0020452E"/>
    <w:rsid w:val="00220D18"/>
    <w:rsid w:val="00222917"/>
    <w:rsid w:val="00243F2A"/>
    <w:rsid w:val="002512AD"/>
    <w:rsid w:val="00254DEC"/>
    <w:rsid w:val="00255BD0"/>
    <w:rsid w:val="002639B7"/>
    <w:rsid w:val="00264579"/>
    <w:rsid w:val="00271EE1"/>
    <w:rsid w:val="00274481"/>
    <w:rsid w:val="00280C44"/>
    <w:rsid w:val="00283965"/>
    <w:rsid w:val="00285C18"/>
    <w:rsid w:val="00296E89"/>
    <w:rsid w:val="002B4009"/>
    <w:rsid w:val="002E057D"/>
    <w:rsid w:val="002F09ED"/>
    <w:rsid w:val="002F4058"/>
    <w:rsid w:val="00303DE3"/>
    <w:rsid w:val="003063C4"/>
    <w:rsid w:val="00310321"/>
    <w:rsid w:val="003219BC"/>
    <w:rsid w:val="00330AB0"/>
    <w:rsid w:val="00337E61"/>
    <w:rsid w:val="00351451"/>
    <w:rsid w:val="0035530F"/>
    <w:rsid w:val="00360BA9"/>
    <w:rsid w:val="00366D37"/>
    <w:rsid w:val="00366DFC"/>
    <w:rsid w:val="00380C2F"/>
    <w:rsid w:val="00381280"/>
    <w:rsid w:val="00391C46"/>
    <w:rsid w:val="00397DB6"/>
    <w:rsid w:val="003A1BC4"/>
    <w:rsid w:val="003A593E"/>
    <w:rsid w:val="003B5405"/>
    <w:rsid w:val="003C0060"/>
    <w:rsid w:val="003C1845"/>
    <w:rsid w:val="003D27AE"/>
    <w:rsid w:val="003D32C6"/>
    <w:rsid w:val="003D368C"/>
    <w:rsid w:val="003D5CBE"/>
    <w:rsid w:val="003D66DE"/>
    <w:rsid w:val="003E3B35"/>
    <w:rsid w:val="003E658C"/>
    <w:rsid w:val="003F7C6D"/>
    <w:rsid w:val="00401A52"/>
    <w:rsid w:val="00405DBB"/>
    <w:rsid w:val="0041001C"/>
    <w:rsid w:val="00411659"/>
    <w:rsid w:val="0042013B"/>
    <w:rsid w:val="00425641"/>
    <w:rsid w:val="00446492"/>
    <w:rsid w:val="00450FB8"/>
    <w:rsid w:val="0045119D"/>
    <w:rsid w:val="004514E8"/>
    <w:rsid w:val="00452AC4"/>
    <w:rsid w:val="004708F2"/>
    <w:rsid w:val="00472C34"/>
    <w:rsid w:val="00483034"/>
    <w:rsid w:val="00484884"/>
    <w:rsid w:val="00486E06"/>
    <w:rsid w:val="00493B9B"/>
    <w:rsid w:val="004950BC"/>
    <w:rsid w:val="00497102"/>
    <w:rsid w:val="004A13C1"/>
    <w:rsid w:val="004C60B5"/>
    <w:rsid w:val="004D2C70"/>
    <w:rsid w:val="004D4432"/>
    <w:rsid w:val="004D5A59"/>
    <w:rsid w:val="004E4259"/>
    <w:rsid w:val="00504618"/>
    <w:rsid w:val="00510A86"/>
    <w:rsid w:val="00520C03"/>
    <w:rsid w:val="00526736"/>
    <w:rsid w:val="00527B4C"/>
    <w:rsid w:val="00531237"/>
    <w:rsid w:val="00531B18"/>
    <w:rsid w:val="00531C5F"/>
    <w:rsid w:val="00532CAC"/>
    <w:rsid w:val="0053468A"/>
    <w:rsid w:val="005458BD"/>
    <w:rsid w:val="00550E5C"/>
    <w:rsid w:val="005518A3"/>
    <w:rsid w:val="0055290A"/>
    <w:rsid w:val="005613E9"/>
    <w:rsid w:val="00567720"/>
    <w:rsid w:val="00574A57"/>
    <w:rsid w:val="00583E89"/>
    <w:rsid w:val="00585A65"/>
    <w:rsid w:val="00586DA3"/>
    <w:rsid w:val="005B673F"/>
    <w:rsid w:val="005C01A7"/>
    <w:rsid w:val="005C1B88"/>
    <w:rsid w:val="005C2CCA"/>
    <w:rsid w:val="005C3112"/>
    <w:rsid w:val="005E46EC"/>
    <w:rsid w:val="005F13E5"/>
    <w:rsid w:val="005F2F63"/>
    <w:rsid w:val="006003F5"/>
    <w:rsid w:val="006211EA"/>
    <w:rsid w:val="006241FE"/>
    <w:rsid w:val="00625289"/>
    <w:rsid w:val="006308E4"/>
    <w:rsid w:val="006337B4"/>
    <w:rsid w:val="00643085"/>
    <w:rsid w:val="0064612E"/>
    <w:rsid w:val="00650853"/>
    <w:rsid w:val="006525CA"/>
    <w:rsid w:val="006532E0"/>
    <w:rsid w:val="00653ED5"/>
    <w:rsid w:val="00661A92"/>
    <w:rsid w:val="006645D1"/>
    <w:rsid w:val="006646DB"/>
    <w:rsid w:val="006703C0"/>
    <w:rsid w:val="00671565"/>
    <w:rsid w:val="006754BC"/>
    <w:rsid w:val="00687189"/>
    <w:rsid w:val="00693D97"/>
    <w:rsid w:val="006B00F1"/>
    <w:rsid w:val="006B0840"/>
    <w:rsid w:val="006B15BF"/>
    <w:rsid w:val="006B327C"/>
    <w:rsid w:val="006B36D6"/>
    <w:rsid w:val="006B48C3"/>
    <w:rsid w:val="006C29C9"/>
    <w:rsid w:val="006C7074"/>
    <w:rsid w:val="006D33E3"/>
    <w:rsid w:val="006E59AA"/>
    <w:rsid w:val="0070295E"/>
    <w:rsid w:val="00706DEF"/>
    <w:rsid w:val="00710535"/>
    <w:rsid w:val="007213C9"/>
    <w:rsid w:val="00727546"/>
    <w:rsid w:val="00734874"/>
    <w:rsid w:val="00735686"/>
    <w:rsid w:val="00752FAB"/>
    <w:rsid w:val="00754562"/>
    <w:rsid w:val="007650C8"/>
    <w:rsid w:val="00766980"/>
    <w:rsid w:val="00770455"/>
    <w:rsid w:val="00772EB2"/>
    <w:rsid w:val="00781D51"/>
    <w:rsid w:val="00784AF1"/>
    <w:rsid w:val="007908D9"/>
    <w:rsid w:val="0079542A"/>
    <w:rsid w:val="00797877"/>
    <w:rsid w:val="007A25CD"/>
    <w:rsid w:val="007B53E3"/>
    <w:rsid w:val="007B6F9D"/>
    <w:rsid w:val="007C34FC"/>
    <w:rsid w:val="007D6A72"/>
    <w:rsid w:val="007D72FD"/>
    <w:rsid w:val="007F03C8"/>
    <w:rsid w:val="00807B7D"/>
    <w:rsid w:val="00814141"/>
    <w:rsid w:val="008157D4"/>
    <w:rsid w:val="008175FE"/>
    <w:rsid w:val="0082229C"/>
    <w:rsid w:val="0082236A"/>
    <w:rsid w:val="00824EBB"/>
    <w:rsid w:val="00830AA9"/>
    <w:rsid w:val="00834EA5"/>
    <w:rsid w:val="008357C7"/>
    <w:rsid w:val="0084523B"/>
    <w:rsid w:val="00845CC7"/>
    <w:rsid w:val="00846B7C"/>
    <w:rsid w:val="00847F34"/>
    <w:rsid w:val="008646D2"/>
    <w:rsid w:val="00867C2D"/>
    <w:rsid w:val="00883A38"/>
    <w:rsid w:val="0089349E"/>
    <w:rsid w:val="00894B8A"/>
    <w:rsid w:val="00897160"/>
    <w:rsid w:val="008A2A05"/>
    <w:rsid w:val="008A5BEE"/>
    <w:rsid w:val="008A6B90"/>
    <w:rsid w:val="008C3416"/>
    <w:rsid w:val="008C5500"/>
    <w:rsid w:val="008C7A57"/>
    <w:rsid w:val="008D5C38"/>
    <w:rsid w:val="008E1452"/>
    <w:rsid w:val="00907D9D"/>
    <w:rsid w:val="00916094"/>
    <w:rsid w:val="00923E62"/>
    <w:rsid w:val="00930BBE"/>
    <w:rsid w:val="00945804"/>
    <w:rsid w:val="00945C85"/>
    <w:rsid w:val="00950A6F"/>
    <w:rsid w:val="00950B8B"/>
    <w:rsid w:val="009515EB"/>
    <w:rsid w:val="0096568E"/>
    <w:rsid w:val="00971E71"/>
    <w:rsid w:val="00975F70"/>
    <w:rsid w:val="00976A54"/>
    <w:rsid w:val="009841BC"/>
    <w:rsid w:val="00984F63"/>
    <w:rsid w:val="009855F7"/>
    <w:rsid w:val="00985A1F"/>
    <w:rsid w:val="0099109C"/>
    <w:rsid w:val="00991317"/>
    <w:rsid w:val="009954B4"/>
    <w:rsid w:val="009A42C4"/>
    <w:rsid w:val="009B2BAA"/>
    <w:rsid w:val="009B59F8"/>
    <w:rsid w:val="009C36C5"/>
    <w:rsid w:val="009C6039"/>
    <w:rsid w:val="009D5BBF"/>
    <w:rsid w:val="009E3E0F"/>
    <w:rsid w:val="009E511B"/>
    <w:rsid w:val="009F0AE0"/>
    <w:rsid w:val="009F31A7"/>
    <w:rsid w:val="00A06B1F"/>
    <w:rsid w:val="00A1149E"/>
    <w:rsid w:val="00A263E6"/>
    <w:rsid w:val="00A30521"/>
    <w:rsid w:val="00A30E8F"/>
    <w:rsid w:val="00A35D71"/>
    <w:rsid w:val="00A372DB"/>
    <w:rsid w:val="00A44308"/>
    <w:rsid w:val="00A5007E"/>
    <w:rsid w:val="00A51A15"/>
    <w:rsid w:val="00A53677"/>
    <w:rsid w:val="00A60668"/>
    <w:rsid w:val="00A65097"/>
    <w:rsid w:val="00A724F1"/>
    <w:rsid w:val="00A939E1"/>
    <w:rsid w:val="00AA0A2C"/>
    <w:rsid w:val="00AA0BF5"/>
    <w:rsid w:val="00AA35A0"/>
    <w:rsid w:val="00AB0C63"/>
    <w:rsid w:val="00AB6042"/>
    <w:rsid w:val="00AB609E"/>
    <w:rsid w:val="00AC0776"/>
    <w:rsid w:val="00AC3B66"/>
    <w:rsid w:val="00AC43EA"/>
    <w:rsid w:val="00AC70E6"/>
    <w:rsid w:val="00AC7811"/>
    <w:rsid w:val="00AD38F4"/>
    <w:rsid w:val="00AF01F3"/>
    <w:rsid w:val="00AF1930"/>
    <w:rsid w:val="00B300D1"/>
    <w:rsid w:val="00B32CE4"/>
    <w:rsid w:val="00B647B9"/>
    <w:rsid w:val="00B705C1"/>
    <w:rsid w:val="00B750C0"/>
    <w:rsid w:val="00B93012"/>
    <w:rsid w:val="00B93618"/>
    <w:rsid w:val="00B93956"/>
    <w:rsid w:val="00BA1415"/>
    <w:rsid w:val="00BA22AF"/>
    <w:rsid w:val="00BA3DCC"/>
    <w:rsid w:val="00BA427C"/>
    <w:rsid w:val="00BB2E5C"/>
    <w:rsid w:val="00BB69D1"/>
    <w:rsid w:val="00BC0AD3"/>
    <w:rsid w:val="00BC129B"/>
    <w:rsid w:val="00BC1DCB"/>
    <w:rsid w:val="00BC4093"/>
    <w:rsid w:val="00BD3BCB"/>
    <w:rsid w:val="00BD7DBF"/>
    <w:rsid w:val="00BE5284"/>
    <w:rsid w:val="00BF484B"/>
    <w:rsid w:val="00BF60CE"/>
    <w:rsid w:val="00C03981"/>
    <w:rsid w:val="00C114A2"/>
    <w:rsid w:val="00C13E79"/>
    <w:rsid w:val="00C204AD"/>
    <w:rsid w:val="00C21A91"/>
    <w:rsid w:val="00C21C31"/>
    <w:rsid w:val="00C22A02"/>
    <w:rsid w:val="00C255DF"/>
    <w:rsid w:val="00C46ECA"/>
    <w:rsid w:val="00C5317B"/>
    <w:rsid w:val="00C61B05"/>
    <w:rsid w:val="00C86FFA"/>
    <w:rsid w:val="00C97B7E"/>
    <w:rsid w:val="00CA11E0"/>
    <w:rsid w:val="00CC5C29"/>
    <w:rsid w:val="00CC64DC"/>
    <w:rsid w:val="00CC66CF"/>
    <w:rsid w:val="00CD36FF"/>
    <w:rsid w:val="00CD5CF9"/>
    <w:rsid w:val="00CE164B"/>
    <w:rsid w:val="00CE2807"/>
    <w:rsid w:val="00CF301E"/>
    <w:rsid w:val="00CF34F8"/>
    <w:rsid w:val="00CF3DF6"/>
    <w:rsid w:val="00D04614"/>
    <w:rsid w:val="00D07A84"/>
    <w:rsid w:val="00D151CA"/>
    <w:rsid w:val="00D26FF1"/>
    <w:rsid w:val="00D31118"/>
    <w:rsid w:val="00D34853"/>
    <w:rsid w:val="00D42210"/>
    <w:rsid w:val="00D4349B"/>
    <w:rsid w:val="00D4553E"/>
    <w:rsid w:val="00D465D1"/>
    <w:rsid w:val="00D536F0"/>
    <w:rsid w:val="00D66B03"/>
    <w:rsid w:val="00D749F7"/>
    <w:rsid w:val="00D8468E"/>
    <w:rsid w:val="00D94329"/>
    <w:rsid w:val="00D96AD5"/>
    <w:rsid w:val="00D9711C"/>
    <w:rsid w:val="00DA4391"/>
    <w:rsid w:val="00DB4EE1"/>
    <w:rsid w:val="00DC2CA4"/>
    <w:rsid w:val="00DD005F"/>
    <w:rsid w:val="00DD0572"/>
    <w:rsid w:val="00DD09F6"/>
    <w:rsid w:val="00DD266D"/>
    <w:rsid w:val="00DE232D"/>
    <w:rsid w:val="00DE3BF6"/>
    <w:rsid w:val="00DE4398"/>
    <w:rsid w:val="00DE5738"/>
    <w:rsid w:val="00E02042"/>
    <w:rsid w:val="00E03012"/>
    <w:rsid w:val="00E21CD8"/>
    <w:rsid w:val="00E22D8A"/>
    <w:rsid w:val="00E22F1A"/>
    <w:rsid w:val="00E3401B"/>
    <w:rsid w:val="00E342C0"/>
    <w:rsid w:val="00E41343"/>
    <w:rsid w:val="00E5404F"/>
    <w:rsid w:val="00E54077"/>
    <w:rsid w:val="00E56BD4"/>
    <w:rsid w:val="00E66957"/>
    <w:rsid w:val="00E724FD"/>
    <w:rsid w:val="00E77F4B"/>
    <w:rsid w:val="00E80189"/>
    <w:rsid w:val="00E84105"/>
    <w:rsid w:val="00E86B2A"/>
    <w:rsid w:val="00E92270"/>
    <w:rsid w:val="00E94595"/>
    <w:rsid w:val="00E96C61"/>
    <w:rsid w:val="00E97CC2"/>
    <w:rsid w:val="00EA0543"/>
    <w:rsid w:val="00EA59AB"/>
    <w:rsid w:val="00EA76B6"/>
    <w:rsid w:val="00EB6280"/>
    <w:rsid w:val="00EC27FC"/>
    <w:rsid w:val="00EE290C"/>
    <w:rsid w:val="00EE4B28"/>
    <w:rsid w:val="00EF3F8E"/>
    <w:rsid w:val="00EF7D63"/>
    <w:rsid w:val="00F01ADE"/>
    <w:rsid w:val="00F053DF"/>
    <w:rsid w:val="00F10BD7"/>
    <w:rsid w:val="00F14F6B"/>
    <w:rsid w:val="00F15532"/>
    <w:rsid w:val="00F157D2"/>
    <w:rsid w:val="00F249F1"/>
    <w:rsid w:val="00F33DBA"/>
    <w:rsid w:val="00F42CF7"/>
    <w:rsid w:val="00F47F4C"/>
    <w:rsid w:val="00F57B2A"/>
    <w:rsid w:val="00F60E13"/>
    <w:rsid w:val="00F65667"/>
    <w:rsid w:val="00F71CB5"/>
    <w:rsid w:val="00F763C7"/>
    <w:rsid w:val="00F8222B"/>
    <w:rsid w:val="00F91222"/>
    <w:rsid w:val="00F94ED7"/>
    <w:rsid w:val="00F9580A"/>
    <w:rsid w:val="00F966E5"/>
    <w:rsid w:val="00F979B0"/>
    <w:rsid w:val="00FA0C27"/>
    <w:rsid w:val="00FA1373"/>
    <w:rsid w:val="00FB6010"/>
    <w:rsid w:val="00FB70F3"/>
    <w:rsid w:val="00FC2BA1"/>
    <w:rsid w:val="00FC6A34"/>
    <w:rsid w:val="00FD22AE"/>
    <w:rsid w:val="00FD34B0"/>
    <w:rsid w:val="00FE2C3B"/>
    <w:rsid w:val="00FE5196"/>
    <w:rsid w:val="00FF0309"/>
    <w:rsid w:val="00FF1D23"/>
    <w:rsid w:val="00FF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35"/>
    <w:pPr>
      <w:tabs>
        <w:tab w:val="right" w:pos="8078"/>
      </w:tabs>
      <w:bidi/>
      <w:spacing w:after="0" w:line="360" w:lineRule="auto"/>
      <w:ind w:firstLine="708"/>
      <w:jc w:val="both"/>
    </w:pPr>
    <w:rPr>
      <w:rFonts w:ascii="Simplified Arabic" w:hAnsi="Simplified Arabic" w:cs="Simplified Arabic"/>
      <w:sz w:val="28"/>
      <w:szCs w:val="28"/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693D97"/>
    <w:pPr>
      <w:keepNext/>
      <w:keepLines/>
      <w:spacing w:before="480" w:line="480" w:lineRule="auto"/>
      <w:jc w:val="left"/>
      <w:outlineLvl w:val="0"/>
    </w:pPr>
    <w:rPr>
      <w:rFonts w:ascii="Times New Roman" w:eastAsiaTheme="majorEastAsia" w:hAnsi="Times New Roman"/>
      <w:b/>
      <w:bCs/>
      <w:sz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3956"/>
    <w:pPr>
      <w:keepNext/>
      <w:pBdr>
        <w:bottom w:val="dashDotStroked" w:sz="24" w:space="0" w:color="auto"/>
      </w:pBdr>
      <w:spacing w:before="240" w:after="60"/>
      <w:outlineLvl w:val="1"/>
    </w:pPr>
    <w:rPr>
      <w:rFonts w:ascii="Traditional Arabic" w:eastAsiaTheme="majorEastAsia" w:hAnsi="Traditional Arabic" w:cs="Traditional Arabic"/>
      <w:b/>
      <w:bCs/>
      <w:i/>
      <w:iCs/>
      <w:sz w:val="34"/>
      <w:szCs w:val="34"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693D97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qFormat/>
    <w:rsid w:val="00693D97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5">
    <w:name w:val="heading 5"/>
    <w:basedOn w:val="Normal"/>
    <w:link w:val="Titre5Car"/>
    <w:uiPriority w:val="9"/>
    <w:qFormat/>
    <w:rsid w:val="00693D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 w:eastAsia="fr-FR"/>
    </w:rPr>
  </w:style>
  <w:style w:type="paragraph" w:styleId="Titre6">
    <w:name w:val="heading 6"/>
    <w:basedOn w:val="Normal"/>
    <w:next w:val="Normal"/>
    <w:link w:val="Titre6Car"/>
    <w:qFormat/>
    <w:rsid w:val="00693D97"/>
    <w:p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i/>
      <w:iCs/>
      <w:shadow/>
      <w:sz w:val="22"/>
      <w:u w:val="single"/>
      <w:lang w:eastAsia="fr-FR"/>
    </w:rPr>
  </w:style>
  <w:style w:type="paragraph" w:styleId="Titre7">
    <w:name w:val="heading 7"/>
    <w:basedOn w:val="Normal"/>
    <w:next w:val="Normal"/>
    <w:link w:val="Titre7Car"/>
    <w:uiPriority w:val="9"/>
    <w:qFormat/>
    <w:rsid w:val="00693D97"/>
    <w:pPr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693D97"/>
    <w:pPr>
      <w:spacing w:before="240" w:after="60" w:line="240" w:lineRule="auto"/>
      <w:jc w:val="left"/>
      <w:outlineLvl w:val="7"/>
    </w:pPr>
    <w:rPr>
      <w:rFonts w:ascii="Times New Roman" w:eastAsia="Times New Roman" w:hAnsi="Times New Roman" w:cs="Times New Roman"/>
      <w:i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693D97"/>
    <w:pPr>
      <w:spacing w:before="240" w:after="60" w:line="240" w:lineRule="auto"/>
      <w:jc w:val="left"/>
      <w:outlineLvl w:val="8"/>
    </w:pPr>
    <w:rPr>
      <w:rFonts w:ascii="Arial" w:eastAsia="Times New Roman" w:hAnsi="Arial" w:cs="Arial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736"/>
    <w:pPr>
      <w:ind w:left="720"/>
      <w:contextualSpacing/>
    </w:pPr>
  </w:style>
  <w:style w:type="paragraph" w:styleId="Notedebasdepage">
    <w:name w:val="footnote text"/>
    <w:basedOn w:val="Normal"/>
    <w:link w:val="NotedebasdepageCar"/>
    <w:unhideWhenUsed/>
    <w:rsid w:val="00894B8A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94B8A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894B8A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B93956"/>
    <w:rPr>
      <w:rFonts w:ascii="Traditional Arabic" w:eastAsiaTheme="majorEastAsia" w:hAnsi="Traditional Arabic" w:cs="Traditional Arabic"/>
      <w:b/>
      <w:bCs/>
      <w:i/>
      <w:iCs/>
      <w:sz w:val="34"/>
      <w:szCs w:val="34"/>
      <w:lang w:val="en-US" w:eastAsia="ar-SA"/>
    </w:rPr>
  </w:style>
  <w:style w:type="character" w:styleId="Lienhypertexte">
    <w:name w:val="Hyperlink"/>
    <w:basedOn w:val="Policepardfaut"/>
    <w:uiPriority w:val="99"/>
    <w:unhideWhenUsed/>
    <w:rsid w:val="003D368C"/>
    <w:rPr>
      <w:color w:val="0000FF" w:themeColor="hyperlink"/>
      <w:u w:val="single"/>
    </w:rPr>
  </w:style>
  <w:style w:type="character" w:customStyle="1" w:styleId="fontstyle01">
    <w:name w:val="fontstyle01"/>
    <w:basedOn w:val="Policepardfaut"/>
    <w:rsid w:val="000D06EF"/>
    <w:rPr>
      <w:rFonts w:ascii="DecoType Naskh Special" w:hAnsi="DecoType Naskh Specia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0D06EF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0D3A41"/>
    <w:rPr>
      <w:rFonts w:ascii="SimplifiedArabic-Bold" w:hAnsi="SimplifiedArabic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0D3A41"/>
    <w:rPr>
      <w:rFonts w:ascii="Cambria" w:hAnsi="Cambria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Policepardfaut"/>
    <w:rsid w:val="000D3A41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Policepardfaut"/>
    <w:rsid w:val="000D3A41"/>
    <w:rPr>
      <w:rFonts w:ascii="Calibri" w:hAnsi="Calibri" w:cs="Calibri" w:hint="default"/>
      <w:b w:val="0"/>
      <w:bCs w:val="0"/>
      <w:i w:val="0"/>
      <w:iCs w:val="0"/>
      <w:color w:val="4F81BD"/>
      <w:sz w:val="22"/>
      <w:szCs w:val="22"/>
    </w:rPr>
  </w:style>
  <w:style w:type="character" w:customStyle="1" w:styleId="fontstyle11">
    <w:name w:val="fontstyle11"/>
    <w:basedOn w:val="Policepardfaut"/>
    <w:rsid w:val="00653ED5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693D97"/>
    <w:rPr>
      <w:rFonts w:ascii="Times New Roman" w:eastAsiaTheme="majorEastAsia" w:hAnsi="Times New Roman" w:cs="Simplified Arabic"/>
      <w:b/>
      <w:bCs/>
      <w:sz w:val="32"/>
      <w:szCs w:val="28"/>
      <w:lang w:val="en-US"/>
    </w:rPr>
  </w:style>
  <w:style w:type="character" w:customStyle="1" w:styleId="Titre3Car">
    <w:name w:val="Titre 3 Car"/>
    <w:basedOn w:val="Policepardfaut"/>
    <w:link w:val="Titre3"/>
    <w:rsid w:val="00693D97"/>
    <w:rPr>
      <w:rFonts w:ascii="Arial" w:eastAsia="Times New Roman" w:hAnsi="Arial" w:cs="Arial"/>
      <w:b/>
      <w:bCs/>
      <w:sz w:val="26"/>
      <w:szCs w:val="26"/>
      <w:lang w:eastAsia="fr-FR" w:bidi="ar-DZ"/>
    </w:rPr>
  </w:style>
  <w:style w:type="character" w:customStyle="1" w:styleId="Titre4Car">
    <w:name w:val="Titre 4 Car"/>
    <w:basedOn w:val="Policepardfaut"/>
    <w:link w:val="Titre4"/>
    <w:rsid w:val="00693D97"/>
    <w:rPr>
      <w:rFonts w:ascii="Times New Roman" w:eastAsia="Times New Roman" w:hAnsi="Times New Roman" w:cs="Times New Roman"/>
      <w:b/>
      <w:bCs/>
      <w:sz w:val="28"/>
      <w:szCs w:val="28"/>
      <w:lang w:eastAsia="fr-FR" w:bidi="ar-DZ"/>
    </w:rPr>
  </w:style>
  <w:style w:type="character" w:customStyle="1" w:styleId="Titre5Car">
    <w:name w:val="Titre 5 Car"/>
    <w:basedOn w:val="Policepardfaut"/>
    <w:link w:val="Titre5"/>
    <w:uiPriority w:val="9"/>
    <w:rsid w:val="00693D97"/>
    <w:rPr>
      <w:rFonts w:ascii="Times New Roman" w:eastAsia="Times New Roman" w:hAnsi="Times New Roman" w:cs="Times New Roman"/>
      <w:b/>
      <w:bCs/>
      <w:sz w:val="20"/>
      <w:szCs w:val="20"/>
      <w:lang w:val="en-US" w:eastAsia="fr-FR"/>
    </w:rPr>
  </w:style>
  <w:style w:type="character" w:customStyle="1" w:styleId="Titre6Car">
    <w:name w:val="Titre 6 Car"/>
    <w:basedOn w:val="Policepardfaut"/>
    <w:link w:val="Titre6"/>
    <w:rsid w:val="00693D97"/>
    <w:rPr>
      <w:rFonts w:ascii="Times New Roman" w:eastAsia="Times New Roman" w:hAnsi="Times New Roman" w:cs="Times New Roman"/>
      <w:i/>
      <w:iCs/>
      <w:shadow/>
      <w:u w:val="single"/>
      <w:lang w:eastAsia="fr-FR" w:bidi="ar-DZ"/>
    </w:rPr>
  </w:style>
  <w:style w:type="character" w:customStyle="1" w:styleId="Titre7Car">
    <w:name w:val="Titre 7 Car"/>
    <w:basedOn w:val="Policepardfaut"/>
    <w:link w:val="Titre7"/>
    <w:uiPriority w:val="9"/>
    <w:rsid w:val="00693D97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customStyle="1" w:styleId="Titre8Car">
    <w:name w:val="Titre 8 Car"/>
    <w:basedOn w:val="Policepardfaut"/>
    <w:link w:val="Titre8"/>
    <w:rsid w:val="00693D97"/>
    <w:rPr>
      <w:rFonts w:ascii="Times New Roman" w:eastAsia="Times New Roman" w:hAnsi="Times New Roman" w:cs="Times New Roman"/>
      <w:i/>
      <w:iCs/>
      <w:sz w:val="24"/>
      <w:szCs w:val="24"/>
      <w:lang w:eastAsia="fr-FR" w:bidi="ar-DZ"/>
    </w:rPr>
  </w:style>
  <w:style w:type="character" w:customStyle="1" w:styleId="Titre9Car">
    <w:name w:val="Titre 9 Car"/>
    <w:basedOn w:val="Policepardfaut"/>
    <w:link w:val="Titre9"/>
    <w:rsid w:val="00693D97"/>
    <w:rPr>
      <w:rFonts w:ascii="Arial" w:eastAsia="Times New Roman" w:hAnsi="Arial" w:cs="Arial"/>
      <w:lang w:eastAsia="fr-FR" w:bidi="ar-DZ"/>
    </w:rPr>
  </w:style>
  <w:style w:type="paragraph" w:styleId="Titre">
    <w:name w:val="Title"/>
    <w:basedOn w:val="Normal"/>
    <w:next w:val="Normal"/>
    <w:link w:val="TitreCar"/>
    <w:uiPriority w:val="10"/>
    <w:qFormat/>
    <w:rsid w:val="00693D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693D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ansinterligne">
    <w:name w:val="No Spacing"/>
    <w:link w:val="SansinterligneCar"/>
    <w:uiPriority w:val="1"/>
    <w:qFormat/>
    <w:rsid w:val="00693D97"/>
    <w:pPr>
      <w:bidi/>
      <w:spacing w:after="0" w:line="240" w:lineRule="auto"/>
      <w:jc w:val="both"/>
    </w:pPr>
    <w:rPr>
      <w:rFonts w:eastAsia="Calibri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93D97"/>
    <w:rPr>
      <w:rFonts w:eastAsia="Calibri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93D97"/>
    <w:rPr>
      <w:rFonts w:asciiTheme="minorHAnsi" w:hAnsiTheme="minorHAnsi"/>
      <w:i/>
      <w:iCs/>
      <w:color w:val="000000" w:themeColor="text1"/>
      <w:sz w:val="22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693D97"/>
    <w:rPr>
      <w:i/>
      <w:iCs/>
      <w:color w:val="000000" w:themeColor="text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93D97"/>
    <w:pPr>
      <w:tabs>
        <w:tab w:val="center" w:pos="4153"/>
        <w:tab w:val="right" w:pos="8306"/>
      </w:tabs>
      <w:spacing w:line="240" w:lineRule="auto"/>
      <w:jc w:val="left"/>
    </w:pPr>
    <w:rPr>
      <w:rFonts w:ascii="Times New Roman" w:eastAsia="Calibri" w:hAnsi="Times New Roman"/>
      <w:sz w:val="32"/>
      <w:szCs w:val="32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693D97"/>
    <w:rPr>
      <w:rFonts w:ascii="Times New Roman" w:eastAsia="Calibri" w:hAnsi="Times New Roman" w:cs="Simplified Arabic"/>
      <w:sz w:val="32"/>
      <w:szCs w:val="3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93D97"/>
    <w:pPr>
      <w:tabs>
        <w:tab w:val="center" w:pos="4153"/>
        <w:tab w:val="right" w:pos="8306"/>
      </w:tabs>
      <w:spacing w:line="240" w:lineRule="auto"/>
      <w:jc w:val="left"/>
    </w:pPr>
    <w:rPr>
      <w:rFonts w:ascii="Times New Roman" w:eastAsia="Calibri" w:hAnsi="Times New Roman"/>
      <w:sz w:val="32"/>
      <w:szCs w:val="32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693D97"/>
    <w:rPr>
      <w:rFonts w:ascii="Times New Roman" w:eastAsia="Calibri" w:hAnsi="Times New Roman" w:cs="Simplified Arabic"/>
      <w:sz w:val="32"/>
      <w:szCs w:val="32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D97"/>
    <w:rPr>
      <w:rFonts w:ascii="Tahoma" w:hAnsi="Tahoma" w:cs="Tahoma"/>
      <w:sz w:val="16"/>
      <w:szCs w:val="16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3D97"/>
    <w:pPr>
      <w:spacing w:line="240" w:lineRule="auto"/>
      <w:jc w:val="left"/>
    </w:pPr>
    <w:rPr>
      <w:rFonts w:ascii="Tahoma" w:hAnsi="Tahoma" w:cs="Tahoma"/>
      <w:sz w:val="16"/>
      <w:szCs w:val="16"/>
      <w:lang w:val="en-US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693D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3D9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apple-converted-space">
    <w:name w:val="apple-converted-space"/>
    <w:basedOn w:val="Policepardfaut"/>
    <w:rsid w:val="00693D97"/>
  </w:style>
  <w:style w:type="character" w:customStyle="1" w:styleId="texte">
    <w:name w:val="texte"/>
    <w:basedOn w:val="Policepardfaut"/>
    <w:rsid w:val="00693D97"/>
  </w:style>
  <w:style w:type="table" w:styleId="Grilledutableau">
    <w:name w:val="Table Grid"/>
    <w:basedOn w:val="TableauNormal"/>
    <w:uiPriority w:val="59"/>
    <w:rsid w:val="00693D97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unhideWhenUsed/>
    <w:rsid w:val="00693D97"/>
    <w:pPr>
      <w:spacing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rsid w:val="00693D97"/>
    <w:rPr>
      <w:sz w:val="20"/>
      <w:szCs w:val="20"/>
      <w:lang w:val="en-US"/>
    </w:rPr>
  </w:style>
  <w:style w:type="character" w:customStyle="1" w:styleId="5yl5">
    <w:name w:val="_5yl5"/>
    <w:basedOn w:val="Policepardfaut"/>
    <w:rsid w:val="00693D97"/>
  </w:style>
  <w:style w:type="character" w:customStyle="1" w:styleId="3oh-">
    <w:name w:val="_3oh-"/>
    <w:basedOn w:val="Policepardfaut"/>
    <w:rsid w:val="00693D97"/>
  </w:style>
  <w:style w:type="character" w:customStyle="1" w:styleId="1mj0">
    <w:name w:val="_1mj0"/>
    <w:basedOn w:val="Policepardfaut"/>
    <w:rsid w:val="00693D97"/>
  </w:style>
  <w:style w:type="character" w:customStyle="1" w:styleId="4kf5">
    <w:name w:val="_4kf5"/>
    <w:basedOn w:val="Policepardfaut"/>
    <w:rsid w:val="00693D97"/>
  </w:style>
  <w:style w:type="character" w:customStyle="1" w:styleId="CommentaireCar">
    <w:name w:val="Commentaire Car"/>
    <w:basedOn w:val="Policepardfaut"/>
    <w:link w:val="Commentaire"/>
    <w:uiPriority w:val="99"/>
    <w:semiHidden/>
    <w:rsid w:val="00693D97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3D97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693D97"/>
    <w:rPr>
      <w:rFonts w:ascii="Simplified Arabic" w:hAnsi="Simplified Arabic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3D97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3D97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693D97"/>
    <w:rPr>
      <w:b/>
      <w:bCs/>
    </w:rPr>
  </w:style>
  <w:style w:type="character" w:customStyle="1" w:styleId="srchexplword">
    <w:name w:val="srch_expl_word"/>
    <w:basedOn w:val="Policepardfaut"/>
    <w:rsid w:val="00693D97"/>
  </w:style>
  <w:style w:type="character" w:styleId="Appeldenotedefin">
    <w:name w:val="endnote reference"/>
    <w:basedOn w:val="Policepardfaut"/>
    <w:uiPriority w:val="99"/>
    <w:unhideWhenUsed/>
    <w:rsid w:val="00693D97"/>
    <w:rPr>
      <w:vertAlign w:val="superscript"/>
    </w:rPr>
  </w:style>
  <w:style w:type="paragraph" w:styleId="Index2">
    <w:name w:val="index 2"/>
    <w:basedOn w:val="Normal"/>
    <w:next w:val="Normal"/>
    <w:autoRedefine/>
    <w:uiPriority w:val="99"/>
    <w:unhideWhenUsed/>
    <w:rsid w:val="00693D97"/>
    <w:pPr>
      <w:spacing w:line="240" w:lineRule="auto"/>
      <w:ind w:left="640" w:hanging="320"/>
      <w:jc w:val="left"/>
    </w:pPr>
    <w:rPr>
      <w:rFonts w:ascii="Times New Roman" w:eastAsia="Calibri" w:hAnsi="Times New Roman"/>
      <w:sz w:val="32"/>
      <w:szCs w:val="32"/>
      <w:lang w:val="en-US"/>
    </w:rPr>
  </w:style>
  <w:style w:type="paragraph" w:styleId="Corpsdetexte">
    <w:name w:val="Body Text"/>
    <w:basedOn w:val="Normal"/>
    <w:link w:val="CorpsdetexteCar"/>
    <w:rsid w:val="00693D97"/>
    <w:pPr>
      <w:spacing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93D97"/>
    <w:rPr>
      <w:rFonts w:ascii="Times New Roman" w:eastAsia="Times New Roman" w:hAnsi="Times New Roman" w:cs="Times New Roman"/>
      <w:sz w:val="32"/>
      <w:szCs w:val="32"/>
      <w:lang w:eastAsia="fr-FR" w:bidi="ar-DZ"/>
    </w:rPr>
  </w:style>
  <w:style w:type="character" w:customStyle="1" w:styleId="RetraitcorpsdetexteCar">
    <w:name w:val="Retrait corps de texte Car"/>
    <w:basedOn w:val="Policepardfaut"/>
    <w:link w:val="Retraitcorpsdetexte"/>
    <w:rsid w:val="00693D97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Retraitcorpsdetexte">
    <w:name w:val="Body Text Indent"/>
    <w:basedOn w:val="Normal"/>
    <w:link w:val="RetraitcorpsdetexteCar"/>
    <w:rsid w:val="00693D97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RetraitcorpsdetexteCar1">
    <w:name w:val="Retrait corps de texte Car1"/>
    <w:basedOn w:val="Policepardfaut"/>
    <w:link w:val="Retraitcorpsdetexte"/>
    <w:uiPriority w:val="99"/>
    <w:semiHidden/>
    <w:rsid w:val="00693D97"/>
    <w:rPr>
      <w:rFonts w:ascii="Simplified Arabic" w:hAnsi="Simplified Arabic"/>
      <w:sz w:val="24"/>
    </w:rPr>
  </w:style>
  <w:style w:type="paragraph" w:styleId="Sous-titre">
    <w:name w:val="Subtitle"/>
    <w:basedOn w:val="Normal"/>
    <w:link w:val="Sous-titreCar"/>
    <w:qFormat/>
    <w:rsid w:val="00693D97"/>
    <w:pPr>
      <w:spacing w:line="240" w:lineRule="auto"/>
      <w:jc w:val="center"/>
    </w:pPr>
    <w:rPr>
      <w:rFonts w:ascii="Times New Roman" w:eastAsia="Times New Roman" w:hAnsi="Times New Roman" w:cs="Traditional Arabic"/>
      <w:szCs w:val="33"/>
      <w:lang w:eastAsia="fr-FR"/>
    </w:rPr>
  </w:style>
  <w:style w:type="character" w:customStyle="1" w:styleId="Sous-titreCar">
    <w:name w:val="Sous-titre Car"/>
    <w:basedOn w:val="Policepardfaut"/>
    <w:link w:val="Sous-titre"/>
    <w:rsid w:val="00693D97"/>
    <w:rPr>
      <w:rFonts w:ascii="Times New Roman" w:eastAsia="Times New Roman" w:hAnsi="Times New Roman" w:cs="Traditional Arabic"/>
      <w:sz w:val="28"/>
      <w:szCs w:val="33"/>
      <w:lang w:eastAsia="fr-FR" w:bidi="ar-DZ"/>
    </w:rPr>
  </w:style>
  <w:style w:type="character" w:customStyle="1" w:styleId="TextebrutCar">
    <w:name w:val="Texte brut Car"/>
    <w:basedOn w:val="Policepardfaut"/>
    <w:link w:val="Textebrut"/>
    <w:rsid w:val="00693D97"/>
    <w:rPr>
      <w:rFonts w:ascii="Courier New" w:eastAsia="Times New Roman" w:hAnsi="Courier New" w:cs="Courier New"/>
      <w:sz w:val="20"/>
      <w:szCs w:val="20"/>
      <w:lang w:eastAsia="fr-FR" w:bidi="ar-DZ"/>
    </w:rPr>
  </w:style>
  <w:style w:type="paragraph" w:styleId="Textebrut">
    <w:name w:val="Plain Text"/>
    <w:basedOn w:val="Normal"/>
    <w:link w:val="TextebrutCar"/>
    <w:rsid w:val="00693D97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1">
    <w:name w:val="Texte brut Car1"/>
    <w:basedOn w:val="Policepardfaut"/>
    <w:link w:val="Textebrut"/>
    <w:uiPriority w:val="99"/>
    <w:semiHidden/>
    <w:rsid w:val="00693D97"/>
    <w:rPr>
      <w:rFonts w:ascii="Consolas" w:hAnsi="Consolas" w:cs="Consolas"/>
      <w:sz w:val="21"/>
      <w:szCs w:val="21"/>
    </w:rPr>
  </w:style>
  <w:style w:type="character" w:customStyle="1" w:styleId="Corpsdetexte2Car">
    <w:name w:val="Corps de texte 2 Car"/>
    <w:basedOn w:val="Policepardfaut"/>
    <w:link w:val="Corpsdetexte2"/>
    <w:rsid w:val="00693D97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Corpsdetexte2">
    <w:name w:val="Body Text 2"/>
    <w:basedOn w:val="Normal"/>
    <w:link w:val="Corpsdetexte2Car"/>
    <w:rsid w:val="00693D97"/>
    <w:pPr>
      <w:spacing w:after="120" w:line="48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2Car1">
    <w:name w:val="Corps de texte 2 Car1"/>
    <w:basedOn w:val="Policepardfaut"/>
    <w:link w:val="Corpsdetexte2"/>
    <w:uiPriority w:val="99"/>
    <w:semiHidden/>
    <w:rsid w:val="00693D97"/>
    <w:rPr>
      <w:rFonts w:ascii="Simplified Arabic" w:hAnsi="Simplified Arabic"/>
      <w:sz w:val="24"/>
    </w:rPr>
  </w:style>
  <w:style w:type="character" w:styleId="lev">
    <w:name w:val="Strong"/>
    <w:basedOn w:val="Policepardfaut"/>
    <w:uiPriority w:val="22"/>
    <w:qFormat/>
    <w:rsid w:val="00693D97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693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93D9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Index1">
    <w:name w:val="index 1"/>
    <w:basedOn w:val="Normal"/>
    <w:next w:val="Normal"/>
    <w:autoRedefine/>
    <w:uiPriority w:val="99"/>
    <w:unhideWhenUsed/>
    <w:rsid w:val="00693D97"/>
    <w:pPr>
      <w:spacing w:line="240" w:lineRule="auto"/>
      <w:ind w:left="320" w:hanging="320"/>
      <w:jc w:val="left"/>
    </w:pPr>
    <w:rPr>
      <w:rFonts w:ascii="Times New Roman" w:eastAsia="Calibri" w:hAnsi="Times New Roman"/>
      <w:sz w:val="32"/>
      <w:szCs w:val="32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42CF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F6FA-DE66-4F3E-9A44-AC4AC74A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4793</TotalTime>
  <Pages>3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AZZA-PC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Utilisateur Windows</cp:lastModifiedBy>
  <cp:revision>73</cp:revision>
  <cp:lastPrinted>2023-10-02T21:49:00Z</cp:lastPrinted>
  <dcterms:created xsi:type="dcterms:W3CDTF">2019-10-10T03:47:00Z</dcterms:created>
  <dcterms:modified xsi:type="dcterms:W3CDTF">2023-11-02T08:08:00Z</dcterms:modified>
</cp:coreProperties>
</file>