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63" w:rsidRDefault="00135463" w:rsidP="00135463">
      <w:pPr>
        <w:jc w:val="both"/>
        <w:rPr>
          <w:rFonts w:asciiTheme="majorBidi" w:hAnsiTheme="majorBidi" w:cstheme="majorBidi"/>
          <w:sz w:val="24"/>
          <w:szCs w:val="24"/>
        </w:rPr>
      </w:pPr>
      <w:r>
        <w:rPr>
          <w:rFonts w:asciiTheme="majorBidi" w:hAnsiTheme="majorBidi" w:cstheme="majorBidi"/>
          <w:sz w:val="24"/>
          <w:szCs w:val="24"/>
        </w:rPr>
        <w:t>Lisez ce passage et répondez aux questio</w:t>
      </w:r>
      <w:bookmarkStart w:id="0" w:name="_GoBack"/>
      <w:bookmarkEnd w:id="0"/>
      <w:r>
        <w:rPr>
          <w:rFonts w:asciiTheme="majorBidi" w:hAnsiTheme="majorBidi" w:cstheme="majorBidi"/>
          <w:sz w:val="24"/>
          <w:szCs w:val="24"/>
        </w:rPr>
        <w:t xml:space="preserve">ns </w:t>
      </w:r>
    </w:p>
    <w:p w:rsidR="00135463" w:rsidRPr="00135463" w:rsidRDefault="00135463" w:rsidP="00135463">
      <w:pPr>
        <w:jc w:val="both"/>
        <w:rPr>
          <w:rFonts w:asciiTheme="majorBidi" w:hAnsiTheme="majorBidi" w:cstheme="majorBidi"/>
          <w:sz w:val="24"/>
          <w:szCs w:val="24"/>
        </w:rPr>
      </w:pPr>
      <w:r w:rsidRPr="00135463">
        <w:rPr>
          <w:rFonts w:asciiTheme="majorBidi" w:hAnsiTheme="majorBidi" w:cstheme="majorBidi"/>
          <w:sz w:val="24"/>
          <w:szCs w:val="24"/>
        </w:rPr>
        <w:t xml:space="preserve">L’égalité est le fondement d’une bonne république. Une république est heureuse lorsque les citoyens obéissent aux magistrats (1), et que les magistrats respectent les lois. Or elle ne peut s’assurer de cette obéissance et de ce respect, qu’autant que par sa constitution elle confond (2) l’intérêt particulier avec le bien général ; et elle ne confond l’un avec l’autre, qu’à proportion qu’elle maintient une plus grande égalité entre ses membres. Je ne veux pas parler d’une égalité de fortune, car le cours des choses la détruirait d’une génération à l’autre. Je n’entends pas non plus que tous les citoyens aient la même part aux honneurs ; puisque cela serait contradictoire à l’ordre de la société, qui demande que les uns gouvernent et que les autres soient gouvernés. Mais j’entends que tous les citoyens, également protégés par les lois, soient également assurés de ce qu’ils ont chacun en propre, et qu’ils aient également la liberté d’en jouir et d’en disposer. De là il résulte qu’aucun ne pourra nuire, et qu’on ne pourra nuire à aucun. </w:t>
      </w:r>
    </w:p>
    <w:p w:rsidR="00135463" w:rsidRPr="00135463" w:rsidRDefault="00135463" w:rsidP="00135463">
      <w:pPr>
        <w:jc w:val="right"/>
        <w:rPr>
          <w:rFonts w:asciiTheme="majorBidi" w:hAnsiTheme="majorBidi" w:cstheme="majorBidi"/>
          <w:sz w:val="24"/>
          <w:szCs w:val="24"/>
        </w:rPr>
      </w:pPr>
      <w:r w:rsidRPr="00135463">
        <w:rPr>
          <w:rFonts w:asciiTheme="majorBidi" w:hAnsiTheme="majorBidi" w:cstheme="majorBidi"/>
          <w:sz w:val="24"/>
          <w:szCs w:val="24"/>
        </w:rPr>
        <w:t xml:space="preserve">CONDILLAC </w:t>
      </w:r>
    </w:p>
    <w:p w:rsidR="00135463" w:rsidRPr="00135463" w:rsidRDefault="00135463" w:rsidP="00135463">
      <w:pPr>
        <w:jc w:val="both"/>
        <w:rPr>
          <w:rFonts w:asciiTheme="majorBidi" w:hAnsiTheme="majorBidi" w:cstheme="majorBidi"/>
          <w:sz w:val="24"/>
          <w:szCs w:val="24"/>
        </w:rPr>
      </w:pPr>
      <w:r w:rsidRPr="00135463">
        <w:rPr>
          <w:rFonts w:asciiTheme="majorBidi" w:hAnsiTheme="majorBidi" w:cstheme="majorBidi"/>
          <w:sz w:val="24"/>
          <w:szCs w:val="24"/>
        </w:rPr>
        <w:t xml:space="preserve">(1) « magistrats » (ici) : gouvernants. (2) « confondre » (ici) : réunir pour ne former qu’un seul tout. </w:t>
      </w:r>
    </w:p>
    <w:p w:rsidR="00135463" w:rsidRPr="00135463" w:rsidRDefault="00135463" w:rsidP="00135463">
      <w:pPr>
        <w:jc w:val="both"/>
        <w:rPr>
          <w:rFonts w:asciiTheme="majorBidi" w:hAnsiTheme="majorBidi" w:cstheme="majorBidi"/>
          <w:sz w:val="24"/>
          <w:szCs w:val="24"/>
        </w:rPr>
      </w:pPr>
      <w:r w:rsidRPr="00135463">
        <w:rPr>
          <w:rFonts w:asciiTheme="majorBidi" w:hAnsiTheme="majorBidi" w:cstheme="majorBidi"/>
          <w:sz w:val="24"/>
          <w:szCs w:val="24"/>
        </w:rPr>
        <w:t xml:space="preserve">QUESTIONS : </w:t>
      </w:r>
    </w:p>
    <w:p w:rsidR="00135463" w:rsidRPr="00135463" w:rsidRDefault="00135463" w:rsidP="00135463">
      <w:pPr>
        <w:jc w:val="both"/>
        <w:rPr>
          <w:rFonts w:asciiTheme="majorBidi" w:hAnsiTheme="majorBidi" w:cstheme="majorBidi"/>
          <w:sz w:val="24"/>
          <w:szCs w:val="24"/>
        </w:rPr>
      </w:pPr>
      <w:r w:rsidRPr="00135463">
        <w:rPr>
          <w:rFonts w:asciiTheme="majorBidi" w:hAnsiTheme="majorBidi" w:cstheme="majorBidi"/>
          <w:sz w:val="24"/>
          <w:szCs w:val="24"/>
        </w:rPr>
        <w:t xml:space="preserve">1° Dégagez la thèse de ce texte et montrez comment elle est établie. </w:t>
      </w:r>
    </w:p>
    <w:p w:rsidR="00135463" w:rsidRPr="00135463" w:rsidRDefault="00135463" w:rsidP="00135463">
      <w:pPr>
        <w:jc w:val="both"/>
        <w:rPr>
          <w:rFonts w:asciiTheme="majorBidi" w:hAnsiTheme="majorBidi" w:cstheme="majorBidi"/>
          <w:sz w:val="24"/>
          <w:szCs w:val="24"/>
        </w:rPr>
      </w:pPr>
      <w:r w:rsidRPr="00135463">
        <w:rPr>
          <w:rFonts w:asciiTheme="majorBidi" w:hAnsiTheme="majorBidi" w:cstheme="majorBidi"/>
          <w:sz w:val="24"/>
          <w:szCs w:val="24"/>
        </w:rPr>
        <w:t xml:space="preserve">2° a) Pourquoi faut-il que « les citoyens obéissent aux magistrats, et que les magistrats respectent les lois » pour qu’une république soit « heureuse » ? b) Pourquoi « l’intérêt particulier » et « le bien général » doivent-ils former un seul tout ? c) Condillac distingue entre trois sortes d’égalité. Lesquelles ? Pourquoi seule la dernière est-elle indispensable à une « bonne république » ? </w:t>
      </w:r>
    </w:p>
    <w:p w:rsidR="00BE0091" w:rsidRPr="00135463" w:rsidRDefault="00135463" w:rsidP="00135463">
      <w:pPr>
        <w:jc w:val="both"/>
        <w:rPr>
          <w:rFonts w:asciiTheme="majorBidi" w:hAnsiTheme="majorBidi" w:cstheme="majorBidi"/>
          <w:sz w:val="24"/>
          <w:szCs w:val="24"/>
        </w:rPr>
      </w:pPr>
      <w:r w:rsidRPr="00135463">
        <w:rPr>
          <w:rFonts w:asciiTheme="majorBidi" w:hAnsiTheme="majorBidi" w:cstheme="majorBidi"/>
          <w:sz w:val="24"/>
          <w:szCs w:val="24"/>
        </w:rPr>
        <w:t>3° L’égalité est-elle le fondement d’une bonne république ?</w:t>
      </w:r>
    </w:p>
    <w:sectPr w:rsidR="00BE0091" w:rsidRPr="00135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63"/>
    <w:rsid w:val="00135463"/>
    <w:rsid w:val="00BE00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0ABA0-BD13-4861-8EA7-5F0F02C8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1481</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windows</cp:lastModifiedBy>
  <cp:revision>2</cp:revision>
  <dcterms:created xsi:type="dcterms:W3CDTF">2023-11-04T18:35:00Z</dcterms:created>
  <dcterms:modified xsi:type="dcterms:W3CDTF">2023-11-04T18:38:00Z</dcterms:modified>
</cp:coreProperties>
</file>