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6D4" w:rsidRPr="00DD0E57" w:rsidRDefault="00E136D4" w:rsidP="00E136D4">
      <w:pPr>
        <w:pStyle w:val="Paragraphedeliste"/>
        <w:bidi/>
        <w:spacing w:before="120" w:after="120" w:line="305" w:lineRule="auto"/>
        <w:ind w:left="0"/>
        <w:jc w:val="center"/>
        <w:rPr>
          <w:rFonts w:ascii="Simplified Arabic" w:hAnsi="Simplified Arabic" w:cs="Simplified Arabic"/>
          <w:b/>
          <w:bCs/>
          <w:sz w:val="32"/>
          <w:szCs w:val="32"/>
          <w:rtl/>
          <w:lang w:bidi="ar-DZ"/>
        </w:rPr>
      </w:pPr>
      <w:r>
        <w:rPr>
          <w:rFonts w:hint="cs"/>
          <w:sz w:val="32"/>
          <w:szCs w:val="32"/>
          <w:rtl/>
          <w:lang w:bidi="ar-DZ"/>
        </w:rPr>
        <w:t xml:space="preserve">تابع لأنوع الثقافة : </w:t>
      </w:r>
      <w:r w:rsidRPr="00DD0E57">
        <w:rPr>
          <w:rFonts w:ascii="Simplified Arabic" w:hAnsi="Simplified Arabic" w:cs="Simplified Arabic"/>
          <w:b/>
          <w:bCs/>
          <w:sz w:val="32"/>
          <w:szCs w:val="32"/>
          <w:rtl/>
          <w:lang w:bidi="ar-DZ"/>
        </w:rPr>
        <w:t>يوضيح أنواع الثقافة</w:t>
      </w:r>
    </w:p>
    <w:tbl>
      <w:tblPr>
        <w:bidiVisual/>
        <w:tblW w:w="9835" w:type="dxa"/>
        <w:jc w:val="center"/>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73"/>
        <w:gridCol w:w="2977"/>
        <w:gridCol w:w="2551"/>
        <w:gridCol w:w="283"/>
        <w:gridCol w:w="2607"/>
        <w:gridCol w:w="44"/>
      </w:tblGrid>
      <w:tr w:rsidR="00E136D4" w:rsidRPr="00DD0E57" w:rsidTr="00804567">
        <w:trPr>
          <w:trHeight w:val="619"/>
          <w:jc w:val="center"/>
        </w:trPr>
        <w:tc>
          <w:tcPr>
            <w:tcW w:w="1373" w:type="dxa"/>
            <w:shd w:val="clear" w:color="auto" w:fill="D9D9D9"/>
          </w:tcPr>
          <w:p w:rsidR="00E136D4" w:rsidRPr="00DD0E57" w:rsidRDefault="00E136D4" w:rsidP="00804567">
            <w:pPr>
              <w:bidi/>
              <w:spacing w:before="120" w:after="120" w:line="305" w:lineRule="auto"/>
              <w:jc w:val="center"/>
              <w:rPr>
                <w:rFonts w:ascii="Simplified Arabic" w:hAnsi="Simplified Arabic" w:cs="Simplified Arabic"/>
                <w:b/>
                <w:bCs/>
                <w:sz w:val="28"/>
                <w:szCs w:val="28"/>
                <w:rtl/>
              </w:rPr>
            </w:pPr>
            <w:r w:rsidRPr="00DD0E57">
              <w:rPr>
                <w:rFonts w:ascii="Simplified Arabic" w:hAnsi="Simplified Arabic" w:cs="Simplified Arabic"/>
                <w:b/>
                <w:bCs/>
                <w:sz w:val="28"/>
                <w:szCs w:val="28"/>
                <w:rtl/>
              </w:rPr>
              <w:t>نوع الثقافة</w:t>
            </w:r>
          </w:p>
        </w:tc>
        <w:tc>
          <w:tcPr>
            <w:tcW w:w="2977" w:type="dxa"/>
            <w:vMerge w:val="restart"/>
            <w:shd w:val="clear" w:color="auto" w:fill="D9D9D9"/>
          </w:tcPr>
          <w:p w:rsidR="00E136D4" w:rsidRPr="00DD0E57" w:rsidRDefault="00E136D4" w:rsidP="00804567">
            <w:pPr>
              <w:pStyle w:val="Paragraphedeliste"/>
              <w:bidi/>
              <w:spacing w:before="120" w:after="120"/>
              <w:ind w:left="0"/>
              <w:jc w:val="center"/>
              <w:rPr>
                <w:rFonts w:ascii="Simplified Arabic" w:hAnsi="Simplified Arabic" w:cs="Simplified Arabic"/>
                <w:b/>
                <w:bCs/>
                <w:sz w:val="30"/>
                <w:szCs w:val="30"/>
                <w:rtl/>
                <w:lang w:bidi="ar-DZ"/>
              </w:rPr>
            </w:pPr>
            <w:r w:rsidRPr="00DD0E57">
              <w:rPr>
                <w:rFonts w:ascii="Simplified Arabic" w:hAnsi="Simplified Arabic" w:cs="Simplified Arabic"/>
                <w:b/>
                <w:bCs/>
                <w:sz w:val="30"/>
                <w:szCs w:val="30"/>
                <w:rtl/>
                <w:lang w:bidi="ar-DZ"/>
              </w:rPr>
              <w:t>الثقافة النخبوية</w:t>
            </w:r>
          </w:p>
          <w:p w:rsidR="00E136D4" w:rsidRPr="00DD0E57" w:rsidRDefault="00E136D4" w:rsidP="00804567">
            <w:pPr>
              <w:pStyle w:val="Paragraphedeliste"/>
              <w:bidi/>
              <w:spacing w:before="120" w:after="120"/>
              <w:ind w:left="0"/>
              <w:jc w:val="center"/>
              <w:rPr>
                <w:rFonts w:ascii="Simplified Arabic" w:hAnsi="Simplified Arabic" w:cs="Simplified Arabic"/>
                <w:b/>
                <w:bCs/>
                <w:sz w:val="30"/>
                <w:szCs w:val="30"/>
                <w:lang w:bidi="ar-DZ"/>
              </w:rPr>
            </w:pPr>
            <w:r w:rsidRPr="00DD0E57">
              <w:rPr>
                <w:rFonts w:ascii="Simplified Arabic" w:hAnsi="Simplified Arabic" w:cs="Simplified Arabic"/>
                <w:b/>
                <w:bCs/>
                <w:sz w:val="30"/>
                <w:szCs w:val="30"/>
                <w:lang w:bidi="ar-DZ"/>
              </w:rPr>
              <w:t>High culture</w:t>
            </w:r>
          </w:p>
        </w:tc>
        <w:tc>
          <w:tcPr>
            <w:tcW w:w="2834" w:type="dxa"/>
            <w:gridSpan w:val="2"/>
            <w:vMerge w:val="restart"/>
            <w:shd w:val="clear" w:color="auto" w:fill="D9D9D9"/>
          </w:tcPr>
          <w:p w:rsidR="00E136D4" w:rsidRPr="00DD0E57" w:rsidRDefault="00E136D4" w:rsidP="00804567">
            <w:pPr>
              <w:pStyle w:val="Paragraphedeliste"/>
              <w:bidi/>
              <w:spacing w:before="120" w:after="120"/>
              <w:ind w:left="0"/>
              <w:jc w:val="center"/>
              <w:rPr>
                <w:rFonts w:ascii="Simplified Arabic" w:hAnsi="Simplified Arabic" w:cs="Simplified Arabic"/>
                <w:b/>
                <w:bCs/>
                <w:sz w:val="30"/>
                <w:szCs w:val="30"/>
                <w:rtl/>
                <w:lang w:bidi="ar-DZ"/>
              </w:rPr>
            </w:pPr>
            <w:r w:rsidRPr="00DD0E57">
              <w:rPr>
                <w:rFonts w:ascii="Simplified Arabic" w:hAnsi="Simplified Arabic" w:cs="Simplified Arabic"/>
                <w:b/>
                <w:bCs/>
                <w:sz w:val="30"/>
                <w:szCs w:val="30"/>
                <w:rtl/>
                <w:lang w:bidi="ar-DZ"/>
              </w:rPr>
              <w:t>الثقافة الشعبية</w:t>
            </w:r>
          </w:p>
          <w:p w:rsidR="00E136D4" w:rsidRPr="00DD0E57" w:rsidRDefault="00E136D4" w:rsidP="00804567">
            <w:pPr>
              <w:pStyle w:val="Paragraphedeliste"/>
              <w:bidi/>
              <w:spacing w:before="120" w:after="120"/>
              <w:ind w:left="0"/>
              <w:jc w:val="center"/>
              <w:rPr>
                <w:rFonts w:ascii="Simplified Arabic" w:hAnsi="Simplified Arabic" w:cs="Simplified Arabic"/>
                <w:b/>
                <w:bCs/>
                <w:sz w:val="30"/>
                <w:szCs w:val="30"/>
                <w:lang w:bidi="ar-DZ"/>
              </w:rPr>
            </w:pPr>
            <w:r w:rsidRPr="00DD0E57">
              <w:rPr>
                <w:rFonts w:ascii="Simplified Arabic" w:hAnsi="Simplified Arabic" w:cs="Simplified Arabic"/>
                <w:b/>
                <w:bCs/>
                <w:sz w:val="30"/>
                <w:szCs w:val="30"/>
                <w:lang w:bidi="ar-DZ"/>
              </w:rPr>
              <w:t>Popular culture</w:t>
            </w:r>
          </w:p>
        </w:tc>
        <w:tc>
          <w:tcPr>
            <w:tcW w:w="2651" w:type="dxa"/>
            <w:gridSpan w:val="2"/>
            <w:vMerge w:val="restart"/>
            <w:shd w:val="clear" w:color="auto" w:fill="D9D9D9"/>
          </w:tcPr>
          <w:p w:rsidR="00E136D4" w:rsidRPr="00DD0E57" w:rsidRDefault="00E136D4" w:rsidP="00804567">
            <w:pPr>
              <w:pStyle w:val="Paragraphedeliste"/>
              <w:bidi/>
              <w:spacing w:before="120" w:after="120"/>
              <w:ind w:left="0"/>
              <w:jc w:val="center"/>
              <w:rPr>
                <w:rFonts w:ascii="Simplified Arabic" w:hAnsi="Simplified Arabic" w:cs="Simplified Arabic"/>
                <w:b/>
                <w:bCs/>
                <w:sz w:val="30"/>
                <w:szCs w:val="30"/>
                <w:rtl/>
                <w:lang w:bidi="ar-DZ"/>
              </w:rPr>
            </w:pPr>
            <w:r w:rsidRPr="00DD0E57">
              <w:rPr>
                <w:rFonts w:ascii="Simplified Arabic" w:hAnsi="Simplified Arabic" w:cs="Simplified Arabic"/>
                <w:b/>
                <w:bCs/>
                <w:sz w:val="30"/>
                <w:szCs w:val="30"/>
                <w:rtl/>
                <w:lang w:bidi="ar-DZ"/>
              </w:rPr>
              <w:t>الثقافة الجماهيرية</w:t>
            </w:r>
          </w:p>
          <w:p w:rsidR="00E136D4" w:rsidRPr="00DD0E57" w:rsidRDefault="00E136D4" w:rsidP="00804567">
            <w:pPr>
              <w:pStyle w:val="Paragraphedeliste"/>
              <w:bidi/>
              <w:spacing w:before="120" w:after="120"/>
              <w:ind w:left="0"/>
              <w:jc w:val="center"/>
              <w:rPr>
                <w:rFonts w:ascii="Simplified Arabic" w:hAnsi="Simplified Arabic" w:cs="Simplified Arabic"/>
                <w:b/>
                <w:bCs/>
                <w:sz w:val="30"/>
                <w:szCs w:val="30"/>
                <w:lang w:bidi="ar-DZ"/>
              </w:rPr>
            </w:pPr>
            <w:r w:rsidRPr="00DD0E57">
              <w:rPr>
                <w:rFonts w:ascii="Simplified Arabic" w:hAnsi="Simplified Arabic" w:cs="Simplified Arabic"/>
                <w:b/>
                <w:bCs/>
                <w:sz w:val="30"/>
                <w:szCs w:val="30"/>
                <w:lang w:bidi="ar-DZ"/>
              </w:rPr>
              <w:t>Mass culture</w:t>
            </w:r>
          </w:p>
        </w:tc>
      </w:tr>
      <w:tr w:rsidR="00E136D4" w:rsidRPr="00DD0E57" w:rsidTr="00804567">
        <w:trPr>
          <w:trHeight w:val="255"/>
          <w:jc w:val="center"/>
        </w:trPr>
        <w:tc>
          <w:tcPr>
            <w:tcW w:w="1373" w:type="dxa"/>
            <w:shd w:val="clear" w:color="auto" w:fill="D9D9D9"/>
          </w:tcPr>
          <w:p w:rsidR="00E136D4" w:rsidRPr="00DD0E57" w:rsidRDefault="00E136D4" w:rsidP="00804567">
            <w:pPr>
              <w:pStyle w:val="Paragraphedeliste"/>
              <w:bidi/>
              <w:spacing w:before="120" w:after="120"/>
              <w:ind w:left="0"/>
              <w:jc w:val="center"/>
              <w:rPr>
                <w:rFonts w:ascii="Simplified Arabic" w:hAnsi="Simplified Arabic" w:cs="Simplified Arabic"/>
                <w:b/>
                <w:bCs/>
                <w:sz w:val="28"/>
                <w:szCs w:val="28"/>
                <w:rtl/>
                <w:lang w:bidi="ar-DZ"/>
              </w:rPr>
            </w:pPr>
            <w:r w:rsidRPr="00DD0E57">
              <w:rPr>
                <w:rFonts w:ascii="Simplified Arabic" w:hAnsi="Simplified Arabic" w:cs="Simplified Arabic"/>
                <w:b/>
                <w:bCs/>
                <w:sz w:val="28"/>
                <w:szCs w:val="28"/>
                <w:rtl/>
                <w:lang w:bidi="ar-DZ"/>
              </w:rPr>
              <w:t xml:space="preserve">المفهوم </w:t>
            </w:r>
            <w:r w:rsidRPr="00DD0E57">
              <w:rPr>
                <w:rFonts w:ascii="Simplified Arabic" w:hAnsi="Simplified Arabic" w:cs="Simplified Arabic"/>
                <w:b/>
                <w:bCs/>
                <w:sz w:val="28"/>
                <w:szCs w:val="28"/>
                <w:rtl/>
                <w:lang w:bidi="ar-DZ"/>
              </w:rPr>
              <w:br/>
              <w:t>والخصائص</w:t>
            </w:r>
          </w:p>
        </w:tc>
        <w:tc>
          <w:tcPr>
            <w:tcW w:w="2977" w:type="dxa"/>
            <w:vMerge/>
            <w:shd w:val="clear" w:color="auto" w:fill="D9D9D9"/>
          </w:tcPr>
          <w:p w:rsidR="00E136D4" w:rsidRPr="00DD0E57" w:rsidRDefault="00E136D4" w:rsidP="00804567">
            <w:pPr>
              <w:pStyle w:val="Paragraphedeliste"/>
              <w:bidi/>
              <w:spacing w:before="120" w:after="120" w:line="305" w:lineRule="auto"/>
              <w:ind w:left="0"/>
              <w:jc w:val="center"/>
              <w:rPr>
                <w:rFonts w:ascii="Simplified Arabic" w:hAnsi="Simplified Arabic" w:cs="Simplified Arabic"/>
                <w:sz w:val="32"/>
                <w:szCs w:val="32"/>
                <w:rtl/>
                <w:lang w:bidi="ar-DZ"/>
              </w:rPr>
            </w:pPr>
          </w:p>
        </w:tc>
        <w:tc>
          <w:tcPr>
            <w:tcW w:w="2834" w:type="dxa"/>
            <w:gridSpan w:val="2"/>
            <w:vMerge/>
            <w:shd w:val="clear" w:color="auto" w:fill="D9D9D9"/>
          </w:tcPr>
          <w:p w:rsidR="00E136D4" w:rsidRPr="00DD0E57" w:rsidRDefault="00E136D4" w:rsidP="00804567">
            <w:pPr>
              <w:pStyle w:val="Paragraphedeliste"/>
              <w:bidi/>
              <w:spacing w:before="120" w:after="120" w:line="305" w:lineRule="auto"/>
              <w:ind w:left="0"/>
              <w:jc w:val="center"/>
              <w:rPr>
                <w:rFonts w:ascii="Simplified Arabic" w:hAnsi="Simplified Arabic" w:cs="Simplified Arabic"/>
                <w:sz w:val="32"/>
                <w:szCs w:val="32"/>
                <w:rtl/>
                <w:lang w:bidi="ar-DZ"/>
              </w:rPr>
            </w:pPr>
          </w:p>
        </w:tc>
        <w:tc>
          <w:tcPr>
            <w:tcW w:w="2651" w:type="dxa"/>
            <w:gridSpan w:val="2"/>
            <w:vMerge/>
            <w:shd w:val="clear" w:color="auto" w:fill="D9D9D9"/>
          </w:tcPr>
          <w:p w:rsidR="00E136D4" w:rsidRPr="00DD0E57" w:rsidRDefault="00E136D4" w:rsidP="00804567">
            <w:pPr>
              <w:pStyle w:val="Paragraphedeliste"/>
              <w:bidi/>
              <w:spacing w:before="120" w:after="120" w:line="305" w:lineRule="auto"/>
              <w:ind w:left="0"/>
              <w:jc w:val="center"/>
              <w:rPr>
                <w:rFonts w:ascii="Simplified Arabic" w:hAnsi="Simplified Arabic" w:cs="Simplified Arabic"/>
                <w:sz w:val="32"/>
                <w:szCs w:val="32"/>
                <w:rtl/>
                <w:lang w:bidi="ar-DZ"/>
              </w:rPr>
            </w:pPr>
          </w:p>
        </w:tc>
      </w:tr>
      <w:tr w:rsidR="00E136D4" w:rsidRPr="00DD0E57" w:rsidTr="00804567">
        <w:trPr>
          <w:cantSplit/>
          <w:trHeight w:val="5664"/>
          <w:jc w:val="center"/>
        </w:trPr>
        <w:tc>
          <w:tcPr>
            <w:tcW w:w="1373" w:type="dxa"/>
            <w:shd w:val="clear" w:color="auto" w:fill="D9D9D9"/>
            <w:textDirection w:val="btLr"/>
          </w:tcPr>
          <w:p w:rsidR="00E136D4" w:rsidRPr="00DD0E57" w:rsidRDefault="00E136D4" w:rsidP="00804567">
            <w:pPr>
              <w:pStyle w:val="Paragraphedeliste"/>
              <w:bidi/>
              <w:spacing w:before="120" w:after="120" w:line="305" w:lineRule="auto"/>
              <w:ind w:left="0" w:right="113"/>
              <w:jc w:val="center"/>
              <w:rPr>
                <w:rFonts w:ascii="Simplified Arabic" w:hAnsi="Simplified Arabic" w:cs="Simplified Arabic"/>
                <w:sz w:val="44"/>
                <w:szCs w:val="44"/>
                <w:rtl/>
                <w:lang w:bidi="ar-DZ"/>
              </w:rPr>
            </w:pPr>
            <w:r w:rsidRPr="00DD0E57">
              <w:rPr>
                <w:rFonts w:ascii="Simplified Arabic" w:hAnsi="Simplified Arabic" w:cs="Simplified Arabic"/>
                <w:b/>
                <w:bCs/>
                <w:sz w:val="44"/>
                <w:szCs w:val="44"/>
                <w:rtl/>
                <w:lang w:bidi="ar-DZ"/>
              </w:rPr>
              <w:t>المفهوم</w:t>
            </w:r>
          </w:p>
        </w:tc>
        <w:tc>
          <w:tcPr>
            <w:tcW w:w="2977" w:type="dxa"/>
          </w:tcPr>
          <w:p w:rsidR="00E136D4" w:rsidRPr="00DD0E57" w:rsidRDefault="00E136D4" w:rsidP="00804567">
            <w:pPr>
              <w:pStyle w:val="Paragraphedeliste"/>
              <w:bidi/>
              <w:spacing w:before="120" w:after="120"/>
              <w:ind w:left="0"/>
              <w:rPr>
                <w:rFonts w:ascii="Simplified Arabic" w:hAnsi="Simplified Arabic" w:cs="Simplified Arabic"/>
                <w:sz w:val="28"/>
                <w:szCs w:val="28"/>
                <w:rtl/>
                <w:lang w:bidi="ar-DZ"/>
              </w:rPr>
            </w:pPr>
            <w:r w:rsidRPr="00DD0E57">
              <w:rPr>
                <w:rFonts w:ascii="Simplified Arabic" w:hAnsi="Simplified Arabic" w:cs="Simplified Arabic"/>
                <w:sz w:val="28"/>
                <w:szCs w:val="28"/>
                <w:rtl/>
                <w:lang w:bidi="ar-DZ"/>
              </w:rPr>
              <w:t>تتضمن الثقافة النخبوية الأعمال الراقية التي يقدمها المبدعون في مجالات الفنون المختلفة من أدب، شعر،  مسرح، نحت ورسم، وهي تشمل طريقة الحياة المادية والروحية التي تمنح لكل أمة خصوصيتها.</w:t>
            </w:r>
          </w:p>
        </w:tc>
        <w:tc>
          <w:tcPr>
            <w:tcW w:w="2834" w:type="dxa"/>
            <w:gridSpan w:val="2"/>
          </w:tcPr>
          <w:p w:rsidR="00E136D4" w:rsidRPr="00DD0E57" w:rsidRDefault="00E136D4" w:rsidP="00804567">
            <w:pPr>
              <w:pStyle w:val="Paragraphedeliste"/>
              <w:bidi/>
              <w:spacing w:before="120" w:after="120"/>
              <w:ind w:left="0"/>
              <w:rPr>
                <w:rFonts w:ascii="Simplified Arabic" w:hAnsi="Simplified Arabic" w:cs="Simplified Arabic"/>
                <w:sz w:val="28"/>
                <w:szCs w:val="28"/>
                <w:rtl/>
                <w:lang w:bidi="ar-DZ"/>
              </w:rPr>
            </w:pPr>
            <w:r w:rsidRPr="00DD0E57">
              <w:rPr>
                <w:rFonts w:ascii="Simplified Arabic" w:hAnsi="Simplified Arabic" w:cs="Simplified Arabic"/>
                <w:sz w:val="28"/>
                <w:szCs w:val="28"/>
                <w:rtl/>
                <w:lang w:bidi="ar-DZ"/>
              </w:rPr>
              <w:t>يطلق عليها أيضا اسم الفلكلور وهي التي ينقلها المجتمع من جيل لآخر شفويا كـ: الشعر الملحون، الحكايات والأساطير،  وهي ثقافة أصيلة روحية ومباشرة تُفرَض منذ الصغر على الفرد.</w:t>
            </w:r>
          </w:p>
        </w:tc>
        <w:tc>
          <w:tcPr>
            <w:tcW w:w="2651" w:type="dxa"/>
            <w:gridSpan w:val="2"/>
          </w:tcPr>
          <w:p w:rsidR="00E136D4" w:rsidRPr="00DD0E57" w:rsidRDefault="00E136D4" w:rsidP="00804567">
            <w:pPr>
              <w:pStyle w:val="Paragraphedeliste"/>
              <w:bidi/>
              <w:spacing w:before="120" w:after="120"/>
              <w:ind w:left="0"/>
              <w:rPr>
                <w:rFonts w:ascii="Simplified Arabic" w:hAnsi="Simplified Arabic" w:cs="Simplified Arabic"/>
                <w:sz w:val="28"/>
                <w:szCs w:val="28"/>
                <w:rtl/>
                <w:lang w:bidi="ar-DZ"/>
              </w:rPr>
            </w:pPr>
            <w:r w:rsidRPr="00DD0E57">
              <w:rPr>
                <w:rFonts w:ascii="Simplified Arabic" w:hAnsi="Simplified Arabic" w:cs="Simplified Arabic"/>
                <w:sz w:val="28"/>
                <w:szCs w:val="28"/>
                <w:rtl/>
                <w:lang w:bidi="ar-DZ"/>
              </w:rPr>
              <w:t>الثقافة الجماهيرية هي المواقف الجديدة التي تنشرها وسائل الإعلام والاتصال لدى الجماهير الواسعة وبصفة اصطناعية، وتمتاز بأنها ثقافة مصطنعة تخضع لمقاييس السوق وفق مبدأ العرض والطلب، وظهرت بظهور وسائل الاتصال الحديثة.</w:t>
            </w:r>
          </w:p>
        </w:tc>
      </w:tr>
      <w:tr w:rsidR="00E136D4" w:rsidRPr="00DD0E57" w:rsidTr="00804567">
        <w:trPr>
          <w:cantSplit/>
          <w:trHeight w:val="1134"/>
          <w:jc w:val="center"/>
        </w:trPr>
        <w:tc>
          <w:tcPr>
            <w:tcW w:w="1373" w:type="dxa"/>
            <w:shd w:val="clear" w:color="auto" w:fill="D9D9D9"/>
            <w:textDirection w:val="btLr"/>
          </w:tcPr>
          <w:p w:rsidR="00E136D4" w:rsidRPr="00DD0E57" w:rsidRDefault="00E136D4" w:rsidP="00804567">
            <w:pPr>
              <w:pStyle w:val="Paragraphedeliste"/>
              <w:bidi/>
              <w:spacing w:before="120" w:after="120" w:line="305" w:lineRule="auto"/>
              <w:ind w:left="0" w:right="113"/>
              <w:jc w:val="center"/>
              <w:rPr>
                <w:rFonts w:ascii="Simplified Arabic" w:hAnsi="Simplified Arabic" w:cs="Simplified Arabic"/>
                <w:b/>
                <w:bCs/>
                <w:sz w:val="32"/>
                <w:szCs w:val="32"/>
                <w:rtl/>
                <w:lang w:bidi="ar-DZ"/>
              </w:rPr>
            </w:pPr>
            <w:r w:rsidRPr="00DD0E57">
              <w:rPr>
                <w:rFonts w:ascii="Simplified Arabic" w:hAnsi="Simplified Arabic" w:cs="Simplified Arabic"/>
                <w:noProof/>
                <w:rtl/>
              </w:rPr>
              <w:pict>
                <v:rect id="Rectangle 1" o:spid="_x0000_s1026" style="position:absolute;left:0;text-align:left;margin-left:-24.35pt;margin-top:715.15pt;width:507pt;height:25pt;z-index:25166028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" o:allowincell="f" filled="f" fillcolor="#4f81bd" stroked="f">
                  <v:textbox style="mso-next-textbox:#Rectangle 1" inset="0,0,18pt,0">
                    <w:txbxContent>
                      <w:p w:rsidR="00E136D4" w:rsidRPr="00A762C7" w:rsidRDefault="00E136D4" w:rsidP="00E136D4">
                        <w:pPr>
                          <w:rPr>
                            <w:szCs w:val="16"/>
                          </w:rPr>
                        </w:pPr>
                      </w:p>
                    </w:txbxContent>
                  </v:textbox>
                  <w10:wrap type="square" anchorx="margin" anchory="margin"/>
                </v:rect>
              </w:pict>
            </w:r>
            <w:r w:rsidRPr="00DD0E57">
              <w:rPr>
                <w:rFonts w:ascii="Simplified Arabic" w:hAnsi="Simplified Arabic" w:cs="Simplified Arabic"/>
                <w:b/>
                <w:bCs/>
                <w:sz w:val="44"/>
                <w:szCs w:val="44"/>
                <w:rtl/>
                <w:lang w:bidi="ar-DZ"/>
              </w:rPr>
              <w:t>المرسل</w:t>
            </w:r>
          </w:p>
        </w:tc>
        <w:tc>
          <w:tcPr>
            <w:tcW w:w="2977" w:type="dxa"/>
          </w:tcPr>
          <w:p w:rsidR="00E136D4" w:rsidRPr="00DD0E57" w:rsidRDefault="00E136D4" w:rsidP="00804567">
            <w:pPr>
              <w:pStyle w:val="Paragraphedeliste"/>
              <w:bidi/>
              <w:spacing w:before="120" w:after="120"/>
              <w:ind w:left="0"/>
              <w:rPr>
                <w:rFonts w:ascii="Simplified Arabic" w:hAnsi="Simplified Arabic" w:cs="Simplified Arabic"/>
                <w:sz w:val="28"/>
                <w:szCs w:val="28"/>
                <w:rtl/>
                <w:lang w:bidi="ar-DZ"/>
              </w:rPr>
            </w:pPr>
            <w:r w:rsidRPr="00DD0E57">
              <w:rPr>
                <w:rFonts w:ascii="Simplified Arabic" w:hAnsi="Simplified Arabic" w:cs="Simplified Arabic"/>
                <w:sz w:val="28"/>
                <w:szCs w:val="28"/>
                <w:rtl/>
                <w:lang w:bidi="ar-DZ"/>
              </w:rPr>
              <w:t>تلقَن عن طريق العلماء والمثقفين والأكاديميين والأساتذة، أما عن طريق تأليف الكتب  أو إقامة الندوات والملتقيات والمناظرات أو التدريس بالمعاهد والجامعات والمدارس والأكاديميات المتخصصة، ولا تخضع في الإطار العام إلى الإشراف الرسمي.</w:t>
            </w:r>
          </w:p>
        </w:tc>
        <w:tc>
          <w:tcPr>
            <w:tcW w:w="2834" w:type="dxa"/>
            <w:gridSpan w:val="2"/>
          </w:tcPr>
          <w:p w:rsidR="00E136D4" w:rsidRPr="00DD0E57" w:rsidRDefault="00E136D4" w:rsidP="00804567">
            <w:pPr>
              <w:pStyle w:val="Paragraphedeliste"/>
              <w:bidi/>
              <w:spacing w:before="120" w:after="120"/>
              <w:ind w:left="0"/>
              <w:rPr>
                <w:rFonts w:ascii="Simplified Arabic" w:hAnsi="Simplified Arabic" w:cs="Simplified Arabic"/>
                <w:sz w:val="28"/>
                <w:szCs w:val="28"/>
                <w:rtl/>
                <w:lang w:bidi="ar-DZ"/>
              </w:rPr>
            </w:pPr>
            <w:r w:rsidRPr="00DD0E57">
              <w:rPr>
                <w:rFonts w:ascii="Simplified Arabic" w:hAnsi="Simplified Arabic" w:cs="Simplified Arabic"/>
                <w:sz w:val="28"/>
                <w:szCs w:val="28"/>
                <w:rtl/>
                <w:lang w:bidi="ar-DZ"/>
              </w:rPr>
              <w:t xml:space="preserve">( راوي القصة مثلا ) </w:t>
            </w:r>
          </w:p>
          <w:p w:rsidR="00E136D4" w:rsidRPr="00DD0E57" w:rsidRDefault="00E136D4" w:rsidP="00804567">
            <w:pPr>
              <w:pStyle w:val="Paragraphedeliste"/>
              <w:bidi/>
              <w:spacing w:before="120" w:after="120"/>
              <w:ind w:left="0"/>
              <w:rPr>
                <w:rFonts w:ascii="Simplified Arabic" w:hAnsi="Simplified Arabic" w:cs="Simplified Arabic"/>
                <w:sz w:val="28"/>
                <w:szCs w:val="28"/>
                <w:rtl/>
                <w:lang w:bidi="ar-DZ"/>
              </w:rPr>
            </w:pPr>
            <w:r w:rsidRPr="00DD0E57">
              <w:rPr>
                <w:rFonts w:ascii="Simplified Arabic" w:hAnsi="Simplified Arabic" w:cs="Simplified Arabic"/>
                <w:sz w:val="28"/>
                <w:szCs w:val="28"/>
                <w:rtl/>
                <w:lang w:bidi="ar-DZ"/>
              </w:rPr>
              <w:t>له جمهور مباشر يجالسه وجها لوجه و يتفاعل معه، كما أن الجمهور بكل أفراده الحاضرين هم مرسلون ومستقبلون في الوقت نفسه .</w:t>
            </w:r>
          </w:p>
        </w:tc>
        <w:tc>
          <w:tcPr>
            <w:tcW w:w="2651" w:type="dxa"/>
            <w:gridSpan w:val="2"/>
          </w:tcPr>
          <w:p w:rsidR="00E136D4" w:rsidRPr="00DD0E57" w:rsidRDefault="00E136D4" w:rsidP="00804567">
            <w:pPr>
              <w:pStyle w:val="Paragraphedeliste"/>
              <w:bidi/>
              <w:spacing w:before="120" w:after="120"/>
              <w:ind w:left="0"/>
              <w:rPr>
                <w:rFonts w:ascii="Simplified Arabic" w:hAnsi="Simplified Arabic" w:cs="Simplified Arabic"/>
                <w:sz w:val="28"/>
                <w:szCs w:val="28"/>
                <w:rtl/>
                <w:lang w:bidi="ar-DZ"/>
              </w:rPr>
            </w:pPr>
            <w:r w:rsidRPr="00DD0E57">
              <w:rPr>
                <w:rFonts w:ascii="Simplified Arabic" w:hAnsi="Simplified Arabic" w:cs="Simplified Arabic"/>
                <w:sz w:val="28"/>
                <w:szCs w:val="28"/>
                <w:rtl/>
                <w:lang w:bidi="ar-DZ"/>
              </w:rPr>
              <w:t xml:space="preserve">المرسل في أغلب الحالات </w:t>
            </w:r>
            <w:r w:rsidRPr="00DD0E57">
              <w:rPr>
                <w:rFonts w:ascii="Simplified Arabic" w:hAnsi="Simplified Arabic" w:cs="Simplified Arabic"/>
                <w:sz w:val="28"/>
                <w:szCs w:val="28"/>
                <w:rtl/>
                <w:lang w:bidi="ar-DZ"/>
              </w:rPr>
              <w:br/>
              <w:t>لا يرى جمهوره سواء ، كان كاتبا ، صحفيا ومذيعا أو مقدما للأخبار في التلفزيون، وعادة ما يكون له مصدره الأصلي (جهة حكومية ، مؤسسة خاصة).</w:t>
            </w:r>
          </w:p>
        </w:tc>
      </w:tr>
      <w:tr w:rsidR="00E136D4" w:rsidRPr="00DD0E57" w:rsidTr="00804567">
        <w:trPr>
          <w:cantSplit/>
          <w:trHeight w:val="1134"/>
          <w:jc w:val="center"/>
        </w:trPr>
        <w:tc>
          <w:tcPr>
            <w:tcW w:w="1373" w:type="dxa"/>
            <w:shd w:val="clear" w:color="auto" w:fill="D9D9D9"/>
            <w:textDirection w:val="btLr"/>
          </w:tcPr>
          <w:p w:rsidR="00E136D4" w:rsidRPr="00DD0E57" w:rsidRDefault="00E136D4" w:rsidP="00804567">
            <w:pPr>
              <w:pStyle w:val="Paragraphedeliste"/>
              <w:bidi/>
              <w:spacing w:before="120" w:after="120" w:line="305" w:lineRule="auto"/>
              <w:ind w:left="0" w:right="113"/>
              <w:jc w:val="center"/>
              <w:rPr>
                <w:rFonts w:ascii="Simplified Arabic" w:hAnsi="Simplified Arabic" w:cs="Simplified Arabic"/>
                <w:b/>
                <w:bCs/>
                <w:sz w:val="32"/>
                <w:szCs w:val="32"/>
                <w:rtl/>
                <w:lang w:bidi="ar-DZ"/>
              </w:rPr>
            </w:pPr>
            <w:r w:rsidRPr="00DD0E57">
              <w:rPr>
                <w:rFonts w:ascii="Simplified Arabic" w:hAnsi="Simplified Arabic" w:cs="Simplified Arabic"/>
                <w:b/>
                <w:bCs/>
                <w:sz w:val="44"/>
                <w:szCs w:val="44"/>
                <w:rtl/>
                <w:lang w:bidi="ar-DZ"/>
              </w:rPr>
              <w:lastRenderedPageBreak/>
              <w:t>المستقبل</w:t>
            </w:r>
          </w:p>
        </w:tc>
        <w:tc>
          <w:tcPr>
            <w:tcW w:w="2977" w:type="dxa"/>
          </w:tcPr>
          <w:p w:rsidR="00E136D4" w:rsidRPr="00DD0E57" w:rsidRDefault="00E136D4" w:rsidP="00804567">
            <w:pPr>
              <w:pStyle w:val="Paragraphedeliste"/>
              <w:bidi/>
              <w:spacing w:before="120" w:after="120"/>
              <w:ind w:left="0"/>
              <w:rPr>
                <w:rFonts w:ascii="Simplified Arabic" w:hAnsi="Simplified Arabic" w:cs="Simplified Arabic"/>
                <w:sz w:val="28"/>
                <w:szCs w:val="28"/>
                <w:rtl/>
                <w:lang w:bidi="ar-DZ"/>
              </w:rPr>
            </w:pPr>
            <w:r w:rsidRPr="00DD0E57">
              <w:rPr>
                <w:rFonts w:ascii="Simplified Arabic" w:hAnsi="Simplified Arabic" w:cs="Simplified Arabic"/>
                <w:sz w:val="28"/>
                <w:szCs w:val="28"/>
                <w:rtl/>
                <w:lang w:bidi="ar-DZ"/>
              </w:rPr>
              <w:t>يشترط في من يتحصل على هذا النوع من الثقافة الوصول إلى مستوى ثقافي معين مصحوب بمعرفة جيدة بالقراءة والكتابة وحتى التفكير.</w:t>
            </w:r>
          </w:p>
        </w:tc>
        <w:tc>
          <w:tcPr>
            <w:tcW w:w="2834" w:type="dxa"/>
            <w:gridSpan w:val="2"/>
          </w:tcPr>
          <w:p w:rsidR="00E136D4" w:rsidRPr="00DD0E57" w:rsidRDefault="00E136D4" w:rsidP="00804567">
            <w:pPr>
              <w:pStyle w:val="Paragraphedeliste"/>
              <w:bidi/>
              <w:spacing w:before="120" w:after="120"/>
              <w:ind w:left="0"/>
              <w:rPr>
                <w:rFonts w:ascii="Simplified Arabic" w:hAnsi="Simplified Arabic" w:cs="Simplified Arabic"/>
                <w:sz w:val="28"/>
                <w:szCs w:val="28"/>
                <w:rtl/>
                <w:lang w:bidi="ar-DZ"/>
              </w:rPr>
            </w:pPr>
            <w:r w:rsidRPr="00DD0E57">
              <w:rPr>
                <w:rFonts w:ascii="Simplified Arabic" w:hAnsi="Simplified Arabic" w:cs="Simplified Arabic"/>
                <w:sz w:val="28"/>
                <w:szCs w:val="28"/>
                <w:rtl/>
                <w:lang w:bidi="ar-DZ"/>
              </w:rPr>
              <w:t>جمهور هذه الثقافة هم أفراد المجتمع المتفاعلون فيما بينهم مباشرة دون وسيط أي بعبارة أخرى هناك وحدة بين المبدع والمشاهد.</w:t>
            </w:r>
          </w:p>
        </w:tc>
        <w:tc>
          <w:tcPr>
            <w:tcW w:w="2651" w:type="dxa"/>
            <w:gridSpan w:val="2"/>
          </w:tcPr>
          <w:p w:rsidR="00E136D4" w:rsidRPr="00DD0E57" w:rsidRDefault="00E136D4" w:rsidP="00804567">
            <w:pPr>
              <w:pStyle w:val="Paragraphedeliste"/>
              <w:bidi/>
              <w:spacing w:before="120" w:after="120"/>
              <w:ind w:left="0"/>
              <w:rPr>
                <w:rFonts w:ascii="Simplified Arabic" w:hAnsi="Simplified Arabic" w:cs="Simplified Arabic"/>
                <w:sz w:val="28"/>
                <w:szCs w:val="28"/>
                <w:rtl/>
                <w:lang w:bidi="ar-DZ"/>
              </w:rPr>
            </w:pPr>
            <w:r w:rsidRPr="00DD0E57">
              <w:rPr>
                <w:rFonts w:ascii="Simplified Arabic" w:hAnsi="Simplified Arabic" w:cs="Simplified Arabic"/>
                <w:sz w:val="28"/>
                <w:szCs w:val="28"/>
                <w:rtl/>
                <w:lang w:bidi="ar-DZ"/>
              </w:rPr>
              <w:t>جمهورها عريض ومشتت وغير معروف ولا يستطيع الاجتماع في مكان واحد ولا يُفترَض أن تكون له ثقافة عالمية؛ بل هو من الأفراد العاديين؛ خاصة إذا تعلق  الأمر بالراديو أو التلفزيون عكس الصحيفة التي تحتاج إلى معرفة القراءة.</w:t>
            </w:r>
          </w:p>
        </w:tc>
      </w:tr>
      <w:tr w:rsidR="00E136D4" w:rsidRPr="00DD0E57" w:rsidTr="00804567">
        <w:trPr>
          <w:cantSplit/>
          <w:trHeight w:val="1134"/>
          <w:jc w:val="center"/>
        </w:trPr>
        <w:tc>
          <w:tcPr>
            <w:tcW w:w="1373" w:type="dxa"/>
            <w:shd w:val="clear" w:color="auto" w:fill="D9D9D9"/>
            <w:textDirection w:val="btLr"/>
          </w:tcPr>
          <w:p w:rsidR="00E136D4" w:rsidRPr="00DD0E57" w:rsidRDefault="00E136D4" w:rsidP="00804567">
            <w:pPr>
              <w:pStyle w:val="Paragraphedeliste"/>
              <w:bidi/>
              <w:spacing w:before="120" w:after="120" w:line="305" w:lineRule="auto"/>
              <w:ind w:left="0" w:right="113"/>
              <w:jc w:val="center"/>
              <w:rPr>
                <w:rFonts w:ascii="Simplified Arabic" w:hAnsi="Simplified Arabic" w:cs="Simplified Arabic"/>
                <w:sz w:val="32"/>
                <w:szCs w:val="32"/>
                <w:rtl/>
                <w:lang w:bidi="ar-DZ"/>
              </w:rPr>
            </w:pPr>
            <w:r w:rsidRPr="00DD0E57">
              <w:rPr>
                <w:rFonts w:ascii="Simplified Arabic" w:hAnsi="Simplified Arabic" w:cs="Simplified Arabic"/>
                <w:b/>
                <w:bCs/>
                <w:sz w:val="44"/>
                <w:szCs w:val="44"/>
                <w:rtl/>
                <w:lang w:bidi="ar-DZ"/>
              </w:rPr>
              <w:t>الرسالة</w:t>
            </w:r>
          </w:p>
        </w:tc>
        <w:tc>
          <w:tcPr>
            <w:tcW w:w="2977" w:type="dxa"/>
          </w:tcPr>
          <w:p w:rsidR="00E136D4" w:rsidRPr="00DD0E57" w:rsidRDefault="00E136D4" w:rsidP="00804567">
            <w:pPr>
              <w:pStyle w:val="Paragraphedeliste"/>
              <w:bidi/>
              <w:spacing w:before="120" w:after="120"/>
              <w:ind w:left="0"/>
              <w:rPr>
                <w:rFonts w:ascii="Simplified Arabic" w:hAnsi="Simplified Arabic" w:cs="Simplified Arabic"/>
                <w:sz w:val="28"/>
                <w:szCs w:val="28"/>
                <w:rtl/>
                <w:lang w:bidi="ar-DZ"/>
              </w:rPr>
            </w:pPr>
            <w:r w:rsidRPr="00DD0E57">
              <w:rPr>
                <w:rFonts w:ascii="Simplified Arabic" w:hAnsi="Simplified Arabic" w:cs="Simplified Arabic"/>
                <w:sz w:val="28"/>
                <w:szCs w:val="28"/>
                <w:rtl/>
                <w:lang w:bidi="ar-DZ"/>
              </w:rPr>
              <w:t>الرسالة في هذا النوع من الثقافة تكون إما شفهية عن طريق الإلقاء والتدريس في شكل محاضرات، أو مكتوبة أو منشورة، أو مذاعة ويتسم مضمونها بأنه جاد وهادف تعليمي وتربوي، تثقيفي وفكري ذو مستوى عال.</w:t>
            </w:r>
          </w:p>
          <w:p w:rsidR="00E136D4" w:rsidRPr="00DD0E57" w:rsidRDefault="00E136D4" w:rsidP="00804567">
            <w:pPr>
              <w:spacing w:before="120" w:after="120"/>
              <w:rPr>
                <w:rFonts w:ascii="Simplified Arabic" w:hAnsi="Simplified Arabic" w:cs="Simplified Arabic"/>
                <w:rtl/>
                <w:lang w:bidi="ar-DZ"/>
              </w:rPr>
            </w:pPr>
          </w:p>
          <w:p w:rsidR="00E136D4" w:rsidRPr="00DD0E57" w:rsidRDefault="00E136D4" w:rsidP="00804567">
            <w:pPr>
              <w:spacing w:before="120" w:after="120"/>
              <w:rPr>
                <w:rFonts w:ascii="Simplified Arabic" w:hAnsi="Simplified Arabic" w:cs="Simplified Arabic"/>
                <w:rtl/>
                <w:lang w:bidi="ar-DZ"/>
              </w:rPr>
            </w:pPr>
          </w:p>
          <w:p w:rsidR="00E136D4" w:rsidRPr="00DD0E57" w:rsidRDefault="00E136D4" w:rsidP="00804567">
            <w:pPr>
              <w:spacing w:before="120" w:after="120"/>
              <w:rPr>
                <w:rFonts w:ascii="Simplified Arabic" w:hAnsi="Simplified Arabic" w:cs="Simplified Arabic"/>
                <w:rtl/>
                <w:lang w:bidi="ar-DZ"/>
              </w:rPr>
            </w:pPr>
          </w:p>
        </w:tc>
        <w:tc>
          <w:tcPr>
            <w:tcW w:w="2834" w:type="dxa"/>
            <w:gridSpan w:val="2"/>
          </w:tcPr>
          <w:p w:rsidR="00E136D4" w:rsidRPr="00DD0E57" w:rsidRDefault="00E136D4" w:rsidP="00804567">
            <w:pPr>
              <w:pStyle w:val="Paragraphedeliste"/>
              <w:bidi/>
              <w:spacing w:before="120" w:after="120"/>
              <w:ind w:left="0"/>
              <w:rPr>
                <w:rFonts w:ascii="Simplified Arabic" w:hAnsi="Simplified Arabic" w:cs="Simplified Arabic"/>
                <w:sz w:val="28"/>
                <w:szCs w:val="28"/>
                <w:rtl/>
                <w:lang w:bidi="ar-DZ"/>
              </w:rPr>
            </w:pPr>
            <w:r w:rsidRPr="00DD0E57">
              <w:rPr>
                <w:rFonts w:ascii="Simplified Arabic" w:hAnsi="Simplified Arabic" w:cs="Simplified Arabic"/>
                <w:sz w:val="28"/>
                <w:szCs w:val="28"/>
                <w:rtl/>
                <w:lang w:bidi="ar-DZ"/>
              </w:rPr>
              <w:t xml:space="preserve">الشفهية خاصية متأصلة في طبيعة النص الشعبي </w:t>
            </w:r>
            <w:r w:rsidRPr="00DD0E57">
              <w:rPr>
                <w:rFonts w:ascii="Simplified Arabic" w:hAnsi="Simplified Arabic" w:cs="Simplified Arabic"/>
                <w:sz w:val="28"/>
                <w:szCs w:val="28"/>
                <w:rtl/>
                <w:lang w:bidi="ar-DZ"/>
              </w:rPr>
              <w:br/>
              <w:t>( الرسالة)، والمضمون خالٍ من البهرجة والأعمال الأدبية والفنية الهابطة.</w:t>
            </w:r>
          </w:p>
          <w:p w:rsidR="00E136D4" w:rsidRPr="00DD0E57" w:rsidRDefault="00E136D4" w:rsidP="00804567">
            <w:pPr>
              <w:pStyle w:val="Paragraphedeliste"/>
              <w:bidi/>
              <w:spacing w:before="120" w:after="120"/>
              <w:ind w:left="0"/>
              <w:rPr>
                <w:rFonts w:ascii="Simplified Arabic" w:hAnsi="Simplified Arabic" w:cs="Simplified Arabic"/>
                <w:sz w:val="28"/>
                <w:szCs w:val="28"/>
                <w:rtl/>
                <w:lang w:bidi="ar-DZ"/>
              </w:rPr>
            </w:pPr>
            <w:r w:rsidRPr="00DD0E57">
              <w:rPr>
                <w:rFonts w:ascii="Simplified Arabic" w:hAnsi="Simplified Arabic" w:cs="Simplified Arabic"/>
                <w:sz w:val="28"/>
                <w:szCs w:val="28"/>
                <w:rtl/>
                <w:lang w:bidi="ar-DZ"/>
              </w:rPr>
              <w:t>الحكايات ( الرسائل ) في الثقافة الشعبية هادفة وذات مغزى تربوي واجتماعي كما أنها تحمل قيما أخلاقية.</w:t>
            </w:r>
          </w:p>
        </w:tc>
        <w:tc>
          <w:tcPr>
            <w:tcW w:w="2651" w:type="dxa"/>
            <w:gridSpan w:val="2"/>
          </w:tcPr>
          <w:p w:rsidR="00E136D4" w:rsidRPr="00DD0E57" w:rsidRDefault="00E136D4" w:rsidP="00804567">
            <w:pPr>
              <w:pStyle w:val="Paragraphedeliste"/>
              <w:bidi/>
              <w:spacing w:before="120" w:after="120"/>
              <w:ind w:left="0"/>
              <w:rPr>
                <w:rFonts w:ascii="Simplified Arabic" w:hAnsi="Simplified Arabic" w:cs="Simplified Arabic"/>
                <w:sz w:val="28"/>
                <w:szCs w:val="28"/>
                <w:rtl/>
                <w:lang w:bidi="ar-DZ"/>
              </w:rPr>
            </w:pPr>
            <w:r w:rsidRPr="00DD0E57">
              <w:rPr>
                <w:rFonts w:ascii="Simplified Arabic" w:hAnsi="Simplified Arabic" w:cs="Simplified Arabic"/>
                <w:sz w:val="28"/>
                <w:szCs w:val="28"/>
                <w:rtl/>
                <w:lang w:bidi="ar-DZ"/>
              </w:rPr>
              <w:t xml:space="preserve">تُنتج الثقافة الجماهيرية رسالة متسلسلة ومتشابهة تخضع لمقاييس التقنية الفنية كما تعتمد الرسالة على البهرجة والأعمال الفنية المبتذلة التي تخضع للظروف الآنية. </w:t>
            </w:r>
          </w:p>
        </w:tc>
      </w:tr>
      <w:tr w:rsidR="00E136D4" w:rsidRPr="00DD0E57" w:rsidTr="00804567">
        <w:trPr>
          <w:cantSplit/>
          <w:trHeight w:val="1134"/>
          <w:jc w:val="center"/>
        </w:trPr>
        <w:tc>
          <w:tcPr>
            <w:tcW w:w="1373" w:type="dxa"/>
            <w:shd w:val="clear" w:color="auto" w:fill="D9D9D9"/>
            <w:textDirection w:val="btLr"/>
          </w:tcPr>
          <w:p w:rsidR="00E136D4" w:rsidRPr="00DD0E57" w:rsidRDefault="00E136D4" w:rsidP="00804567">
            <w:pPr>
              <w:pStyle w:val="Paragraphedeliste"/>
              <w:bidi/>
              <w:spacing w:before="120" w:after="120" w:line="305" w:lineRule="auto"/>
              <w:ind w:left="0" w:right="113"/>
              <w:jc w:val="center"/>
              <w:rPr>
                <w:rFonts w:ascii="Simplified Arabic" w:hAnsi="Simplified Arabic" w:cs="Simplified Arabic"/>
                <w:sz w:val="32"/>
                <w:szCs w:val="32"/>
                <w:rtl/>
                <w:lang w:bidi="ar-DZ"/>
              </w:rPr>
            </w:pPr>
            <w:r w:rsidRPr="00DD0E57">
              <w:rPr>
                <w:rFonts w:ascii="Simplified Arabic" w:hAnsi="Simplified Arabic" w:cs="Simplified Arabic"/>
                <w:sz w:val="32"/>
                <w:szCs w:val="32"/>
                <w:rtl/>
                <w:lang w:bidi="ar-DZ"/>
              </w:rPr>
              <w:t>ا</w:t>
            </w:r>
            <w:r w:rsidRPr="00DD0E57">
              <w:rPr>
                <w:rFonts w:ascii="Simplified Arabic" w:hAnsi="Simplified Arabic" w:cs="Simplified Arabic"/>
                <w:b/>
                <w:bCs/>
                <w:sz w:val="44"/>
                <w:szCs w:val="44"/>
                <w:rtl/>
                <w:lang w:bidi="ar-DZ"/>
              </w:rPr>
              <w:t>لوسيلة</w:t>
            </w:r>
          </w:p>
        </w:tc>
        <w:tc>
          <w:tcPr>
            <w:tcW w:w="2977" w:type="dxa"/>
          </w:tcPr>
          <w:p w:rsidR="00E136D4" w:rsidRPr="00DD0E57" w:rsidRDefault="00E136D4" w:rsidP="00804567">
            <w:pPr>
              <w:pStyle w:val="Paragraphedeliste"/>
              <w:bidi/>
              <w:spacing w:before="120" w:after="120"/>
              <w:ind w:left="0"/>
              <w:rPr>
                <w:rFonts w:ascii="Simplified Arabic" w:hAnsi="Simplified Arabic" w:cs="Simplified Arabic"/>
                <w:sz w:val="28"/>
                <w:szCs w:val="28"/>
                <w:rtl/>
                <w:lang w:bidi="ar-DZ"/>
              </w:rPr>
            </w:pPr>
            <w:r w:rsidRPr="00DD0E57">
              <w:rPr>
                <w:rFonts w:ascii="Simplified Arabic" w:hAnsi="Simplified Arabic" w:cs="Simplified Arabic"/>
                <w:sz w:val="28"/>
                <w:szCs w:val="28"/>
                <w:rtl/>
                <w:lang w:bidi="ar-DZ"/>
              </w:rPr>
              <w:t>وسائلها متعددة ولكن أبرزها المدارس والجامعات ودُور العلم والأكاديميات والملتقيات والندوات والدوريات.</w:t>
            </w:r>
          </w:p>
        </w:tc>
        <w:tc>
          <w:tcPr>
            <w:tcW w:w="2834" w:type="dxa"/>
            <w:gridSpan w:val="2"/>
          </w:tcPr>
          <w:p w:rsidR="00E136D4" w:rsidRPr="00DD0E57" w:rsidRDefault="00E136D4" w:rsidP="00804567">
            <w:pPr>
              <w:pStyle w:val="Paragraphedeliste"/>
              <w:bidi/>
              <w:spacing w:before="120" w:after="120"/>
              <w:ind w:left="0"/>
              <w:rPr>
                <w:rFonts w:ascii="Simplified Arabic" w:hAnsi="Simplified Arabic" w:cs="Simplified Arabic"/>
                <w:sz w:val="28"/>
                <w:szCs w:val="28"/>
                <w:rtl/>
                <w:lang w:bidi="ar-DZ"/>
              </w:rPr>
            </w:pPr>
            <w:r w:rsidRPr="00DD0E57">
              <w:rPr>
                <w:rFonts w:ascii="Simplified Arabic" w:hAnsi="Simplified Arabic" w:cs="Simplified Arabic"/>
                <w:sz w:val="28"/>
                <w:szCs w:val="28"/>
                <w:rtl/>
                <w:lang w:bidi="ar-DZ"/>
              </w:rPr>
              <w:t>يعبّر الفلكلور عن تفاعل مباشر بين الناس ويكون عن طريق اللقاءات والجلسات والتجمعات الشعبية والحكايات والأحاجي والألغاز والرقص الجماهيري.</w:t>
            </w:r>
          </w:p>
        </w:tc>
        <w:tc>
          <w:tcPr>
            <w:tcW w:w="2651" w:type="dxa"/>
            <w:gridSpan w:val="2"/>
          </w:tcPr>
          <w:p w:rsidR="00E136D4" w:rsidRPr="00DD0E57" w:rsidRDefault="00E136D4" w:rsidP="00804567">
            <w:pPr>
              <w:pStyle w:val="Paragraphedeliste"/>
              <w:bidi/>
              <w:spacing w:before="120" w:after="120"/>
              <w:ind w:left="0"/>
              <w:rPr>
                <w:rFonts w:ascii="Simplified Arabic" w:hAnsi="Simplified Arabic" w:cs="Simplified Arabic"/>
                <w:sz w:val="28"/>
                <w:szCs w:val="28"/>
                <w:rtl/>
                <w:lang w:bidi="ar-DZ"/>
              </w:rPr>
            </w:pPr>
            <w:r w:rsidRPr="00DD0E57">
              <w:rPr>
                <w:rFonts w:ascii="Simplified Arabic" w:hAnsi="Simplified Arabic" w:cs="Simplified Arabic"/>
                <w:sz w:val="28"/>
                <w:szCs w:val="28"/>
                <w:rtl/>
                <w:lang w:bidi="ar-DZ"/>
              </w:rPr>
              <w:t>النص المذاع أو المنشور أو المرئي يصل إلى المتلقي من خلال وسائل بث الكترونية وأدوات تقنية حديثة (الصحيفة، الراديو، التلفزيون، الانترنت).</w:t>
            </w:r>
          </w:p>
        </w:tc>
      </w:tr>
      <w:tr w:rsidR="00E136D4" w:rsidRPr="00DD0E57" w:rsidTr="00804567">
        <w:trPr>
          <w:gridAfter w:val="1"/>
          <w:wAfter w:w="44" w:type="dxa"/>
          <w:cantSplit/>
          <w:trHeight w:val="1134"/>
          <w:jc w:val="center"/>
        </w:trPr>
        <w:tc>
          <w:tcPr>
            <w:tcW w:w="1373" w:type="dxa"/>
            <w:shd w:val="clear" w:color="auto" w:fill="D9D9D9"/>
            <w:textDirection w:val="btLr"/>
          </w:tcPr>
          <w:p w:rsidR="00E136D4" w:rsidRPr="00DD0E57" w:rsidRDefault="00E136D4" w:rsidP="00804567">
            <w:pPr>
              <w:pStyle w:val="Paragraphedeliste"/>
              <w:bidi/>
              <w:spacing w:before="120" w:after="120" w:line="305" w:lineRule="auto"/>
              <w:ind w:left="113" w:right="113"/>
              <w:jc w:val="center"/>
              <w:rPr>
                <w:rFonts w:ascii="Simplified Arabic" w:hAnsi="Simplified Arabic" w:cs="Simplified Arabic"/>
                <w:b/>
                <w:bCs/>
                <w:sz w:val="44"/>
                <w:szCs w:val="44"/>
                <w:rtl/>
                <w:lang w:bidi="ar-DZ"/>
              </w:rPr>
            </w:pPr>
            <w:r w:rsidRPr="00DD0E57">
              <w:rPr>
                <w:rFonts w:ascii="Simplified Arabic" w:hAnsi="Simplified Arabic" w:cs="Simplified Arabic"/>
              </w:rPr>
              <w:lastRenderedPageBreak/>
              <w:br w:type="page"/>
            </w:r>
            <w:r w:rsidRPr="00DD0E57">
              <w:rPr>
                <w:rFonts w:ascii="Simplified Arabic" w:hAnsi="Simplified Arabic" w:cs="Simplified Arabic"/>
                <w:b/>
                <w:bCs/>
                <w:sz w:val="44"/>
                <w:szCs w:val="44"/>
                <w:rtl/>
                <w:lang w:bidi="ar-DZ"/>
              </w:rPr>
              <w:t>رجع الصدى</w:t>
            </w:r>
          </w:p>
        </w:tc>
        <w:tc>
          <w:tcPr>
            <w:tcW w:w="2977" w:type="dxa"/>
          </w:tcPr>
          <w:p w:rsidR="00E136D4" w:rsidRPr="00DD0E57" w:rsidRDefault="00E136D4" w:rsidP="00804567">
            <w:pPr>
              <w:pStyle w:val="Paragraphedeliste"/>
              <w:bidi/>
              <w:spacing w:before="120" w:after="120"/>
              <w:ind w:left="0"/>
              <w:rPr>
                <w:rFonts w:ascii="Simplified Arabic" w:hAnsi="Simplified Arabic" w:cs="Simplified Arabic"/>
                <w:sz w:val="28"/>
                <w:szCs w:val="28"/>
                <w:rtl/>
                <w:lang w:bidi="ar-DZ"/>
              </w:rPr>
            </w:pPr>
            <w:r w:rsidRPr="00DD0E57">
              <w:rPr>
                <w:rFonts w:ascii="Simplified Arabic" w:hAnsi="Simplified Arabic" w:cs="Simplified Arabic"/>
                <w:sz w:val="28"/>
                <w:szCs w:val="28"/>
                <w:rtl/>
                <w:lang w:bidi="ar-DZ"/>
              </w:rPr>
              <w:t>يكون بالمناقشات بين مختلف الكتاب والمبدعين والعلماء أو الردود في الكتب أو الصحف والمقالات المتخصصة</w:t>
            </w:r>
          </w:p>
        </w:tc>
        <w:tc>
          <w:tcPr>
            <w:tcW w:w="2551" w:type="dxa"/>
          </w:tcPr>
          <w:p w:rsidR="00E136D4" w:rsidRPr="00DD0E57" w:rsidRDefault="00E136D4" w:rsidP="00804567">
            <w:pPr>
              <w:pStyle w:val="Paragraphedeliste"/>
              <w:bidi/>
              <w:spacing w:before="120" w:after="120"/>
              <w:ind w:left="0"/>
              <w:rPr>
                <w:rFonts w:ascii="Simplified Arabic" w:hAnsi="Simplified Arabic" w:cs="Simplified Arabic"/>
                <w:sz w:val="28"/>
                <w:szCs w:val="28"/>
                <w:rtl/>
                <w:lang w:bidi="ar-DZ"/>
              </w:rPr>
            </w:pPr>
            <w:r w:rsidRPr="00DD0E57">
              <w:rPr>
                <w:rFonts w:ascii="Simplified Arabic" w:hAnsi="Simplified Arabic" w:cs="Simplified Arabic"/>
                <w:sz w:val="28"/>
                <w:szCs w:val="28"/>
                <w:rtl/>
                <w:lang w:bidi="ar-DZ"/>
              </w:rPr>
              <w:t>موجود عن طريق التفاعل المباشر والحي في المكان والزمان بين الأفراد عن طريق الحكايات والجلسات والمشاركة</w:t>
            </w:r>
          </w:p>
        </w:tc>
        <w:tc>
          <w:tcPr>
            <w:tcW w:w="2890" w:type="dxa"/>
            <w:gridSpan w:val="2"/>
          </w:tcPr>
          <w:p w:rsidR="00E136D4" w:rsidRPr="00DD0E57" w:rsidRDefault="00E136D4" w:rsidP="00804567">
            <w:pPr>
              <w:pStyle w:val="Paragraphedeliste"/>
              <w:bidi/>
              <w:spacing w:before="120" w:after="120"/>
              <w:ind w:left="0"/>
              <w:rPr>
                <w:rFonts w:ascii="Simplified Arabic" w:hAnsi="Simplified Arabic" w:cs="Simplified Arabic"/>
                <w:sz w:val="28"/>
                <w:szCs w:val="28"/>
                <w:rtl/>
                <w:lang w:bidi="ar-DZ"/>
              </w:rPr>
            </w:pPr>
            <w:r w:rsidRPr="00DD0E57">
              <w:rPr>
                <w:rFonts w:ascii="Simplified Arabic" w:hAnsi="Simplified Arabic" w:cs="Simplified Arabic"/>
                <w:sz w:val="28"/>
                <w:szCs w:val="28"/>
                <w:rtl/>
                <w:lang w:bidi="ar-DZ"/>
              </w:rPr>
              <w:t>رجع الصدى والتفاعل على المباشر يكاد ينعدم في الثقافة الجماهيرية حيث تفصِل المرسل عن الجمهور حواجز لا يستطيع من خلالها أن يتفاعل معهم.</w:t>
            </w:r>
          </w:p>
        </w:tc>
      </w:tr>
    </w:tbl>
    <w:p w:rsidR="003E24F6" w:rsidRPr="00DD0E57" w:rsidRDefault="003E24F6" w:rsidP="003E24F6">
      <w:pPr>
        <w:bidi/>
        <w:spacing w:before="120" w:after="120" w:line="305" w:lineRule="auto"/>
        <w:jc w:val="both"/>
        <w:rPr>
          <w:rFonts w:ascii="Simplified Arabic" w:hAnsi="Simplified Arabic" w:cs="Simplified Arabic"/>
          <w:b/>
          <w:bCs/>
          <w:sz w:val="32"/>
          <w:szCs w:val="32"/>
          <w:rtl/>
        </w:rPr>
      </w:pPr>
      <w:r w:rsidRPr="00DD0E57">
        <w:rPr>
          <w:rFonts w:ascii="Simplified Arabic" w:hAnsi="Simplified Arabic" w:cs="Simplified Arabic"/>
          <w:b/>
          <w:bCs/>
          <w:sz w:val="32"/>
          <w:szCs w:val="32"/>
          <w:rtl/>
        </w:rPr>
        <w:t xml:space="preserve">خصائص الثقافة : </w:t>
      </w:r>
    </w:p>
    <w:p w:rsidR="003E24F6" w:rsidRPr="00A1078C" w:rsidRDefault="003E24F6" w:rsidP="00A1078C">
      <w:pPr>
        <w:bidi/>
        <w:spacing w:before="120" w:after="120" w:line="305" w:lineRule="auto"/>
        <w:ind w:firstLine="566"/>
        <w:jc w:val="both"/>
        <w:rPr>
          <w:rFonts w:ascii="Simplified Arabic" w:hAnsi="Simplified Arabic" w:cs="Simplified Arabic"/>
          <w:sz w:val="32"/>
          <w:szCs w:val="32"/>
          <w:rtl/>
        </w:rPr>
      </w:pPr>
      <w:r w:rsidRPr="00DD0E57">
        <w:rPr>
          <w:rFonts w:ascii="Simplified Arabic" w:hAnsi="Simplified Arabic" w:cs="Simplified Arabic"/>
          <w:sz w:val="32"/>
          <w:szCs w:val="32"/>
          <w:rtl/>
        </w:rPr>
        <w:t xml:space="preserve">تختلف الثقافة باختلاف المجتمعات، وتختلف أيضا في المجتمع الواحد في فترة زمنية معينة ...؛ فالأحوال والظروف التي تطرأ على مجتمع ما كثيرًا ما تدفع الناس إلى أن يعدّلوا من أفكارهم ومعتقداتهم ووسائل معيشتهم وأساليبهم العلمية وأنواع المعارف المتوفرة لديهم، ونظُمهم السياسية والاقتصادية وأسُسهم في تقويم هذه الأشياء والمعاني وغير ذلك، وهذا إن دلّ فإنما يدل على اختلاف عناصر الثقافة وتغيُّر معالمها.                 </w:t>
      </w:r>
    </w:p>
    <w:p w:rsidR="003E24F6" w:rsidRPr="00DD0E57" w:rsidRDefault="003E24F6" w:rsidP="00A1078C">
      <w:pPr>
        <w:bidi/>
        <w:spacing w:before="120" w:after="120" w:line="305" w:lineRule="auto"/>
        <w:ind w:firstLine="566"/>
        <w:jc w:val="both"/>
        <w:rPr>
          <w:rFonts w:ascii="Simplified Arabic" w:hAnsi="Simplified Arabic" w:cs="Simplified Arabic"/>
          <w:spacing w:val="-4"/>
          <w:sz w:val="32"/>
          <w:szCs w:val="32"/>
          <w:rtl/>
        </w:rPr>
      </w:pPr>
      <w:r w:rsidRPr="00DD0E57">
        <w:rPr>
          <w:rFonts w:ascii="Simplified Arabic" w:hAnsi="Simplified Arabic" w:cs="Simplified Arabic"/>
          <w:spacing w:val="-4"/>
          <w:sz w:val="32"/>
          <w:szCs w:val="32"/>
          <w:rtl/>
        </w:rPr>
        <w:t xml:space="preserve">تتضمن ثقافة أية أمة أو جماعة وجهة نظر كل فرد عن السلوك الفردي والعلاقات الاجتماعية وموقفه من الآخرين، ومع ذلك هناك خصائص عمومية عديدة للثقافة تجعلها مصدرا مهما لعدد كبير من التغيرات على مستوى الأنساق والعلاقات الاجتماعية </w:t>
      </w:r>
      <w:r w:rsidR="00A1078C">
        <w:rPr>
          <w:rFonts w:ascii="Simplified Arabic" w:hAnsi="Simplified Arabic" w:cs="Simplified Arabic"/>
          <w:spacing w:val="-4"/>
          <w:sz w:val="32"/>
          <w:szCs w:val="32"/>
          <w:rtl/>
        </w:rPr>
        <w:t>ويمكن تحديدها بالخصائص التالية:</w:t>
      </w:r>
    </w:p>
    <w:p w:rsidR="003E24F6" w:rsidRPr="00DD0E57" w:rsidRDefault="003E24F6" w:rsidP="00A1078C">
      <w:pPr>
        <w:bidi/>
        <w:spacing w:before="120" w:after="120" w:line="305" w:lineRule="auto"/>
        <w:ind w:firstLine="565"/>
        <w:jc w:val="both"/>
        <w:rPr>
          <w:rFonts w:ascii="Simplified Arabic" w:hAnsi="Simplified Arabic" w:cs="Simplified Arabic"/>
          <w:b/>
          <w:bCs/>
          <w:sz w:val="32"/>
          <w:szCs w:val="32"/>
          <w:rtl/>
          <w:lang w:bidi="ar-DZ"/>
        </w:rPr>
      </w:pPr>
      <w:r w:rsidRPr="00DD0E57">
        <w:rPr>
          <w:rFonts w:ascii="Simplified Arabic" w:hAnsi="Simplified Arabic" w:cs="Simplified Arabic"/>
          <w:b/>
          <w:bCs/>
          <w:sz w:val="32"/>
          <w:szCs w:val="32"/>
          <w:rtl/>
          <w:lang w:bidi="ar-DZ"/>
        </w:rPr>
        <w:t>1.ثقافة إنسانية</w:t>
      </w:r>
      <w:r w:rsidRPr="00DD0E57">
        <w:rPr>
          <w:rFonts w:ascii="Simplified Arabic" w:hAnsi="Simplified Arabic" w:cs="Simplified Arabic"/>
          <w:sz w:val="32"/>
          <w:szCs w:val="32"/>
          <w:rtl/>
          <w:lang w:bidi="ar-DZ"/>
        </w:rPr>
        <w:t xml:space="preserve">: يُعتبر العنصر الإنساني المصدر الرئيسي للثقافة وبدونه لا تكون هناك ثقافة؛ فهي ظاهرة تخص الإنسان فقط، لأنها تعبر عن نِتاج عقلي، والإنسان يمتاز عن باقي المخلوقات بقدراته العقلية وإمكاناته الإبداعية، ولا يشارك الإنسان بهذه الظاهرة أية مخلوقات أخرى.                           </w:t>
      </w:r>
      <w:r w:rsidRPr="00DD0E57">
        <w:rPr>
          <w:rFonts w:ascii="Simplified Arabic" w:hAnsi="Simplified Arabic" w:cs="Simplified Arabic"/>
          <w:b/>
          <w:bCs/>
          <w:sz w:val="28"/>
          <w:szCs w:val="28"/>
          <w:rtl/>
          <w:lang w:bidi="ar-DZ"/>
        </w:rPr>
        <w:t>.</w:t>
      </w:r>
      <w:r w:rsidRPr="00DD0E57">
        <w:rPr>
          <w:rFonts w:ascii="Simplified Arabic" w:hAnsi="Simplified Arabic" w:cs="Simplified Arabic"/>
          <w:b/>
          <w:bCs/>
          <w:sz w:val="32"/>
          <w:szCs w:val="32"/>
          <w:rtl/>
          <w:lang w:bidi="ar-DZ"/>
        </w:rPr>
        <w:t xml:space="preserve"> </w:t>
      </w:r>
    </w:p>
    <w:p w:rsidR="003E24F6" w:rsidRPr="00DD0E57" w:rsidRDefault="003E24F6" w:rsidP="003E24F6">
      <w:pPr>
        <w:pStyle w:val="Paragraphedeliste"/>
        <w:bidi/>
        <w:spacing w:before="120" w:after="120" w:line="305" w:lineRule="auto"/>
        <w:ind w:left="0" w:firstLine="566"/>
        <w:jc w:val="both"/>
        <w:rPr>
          <w:rFonts w:ascii="Simplified Arabic" w:hAnsi="Simplified Arabic" w:cs="Simplified Arabic"/>
          <w:sz w:val="32"/>
          <w:szCs w:val="32"/>
          <w:rtl/>
          <w:lang w:bidi="ar-DZ"/>
        </w:rPr>
      </w:pPr>
      <w:r w:rsidRPr="00DD0E57">
        <w:rPr>
          <w:rFonts w:ascii="Simplified Arabic" w:hAnsi="Simplified Arabic" w:cs="Simplified Arabic"/>
          <w:sz w:val="32"/>
          <w:szCs w:val="32"/>
          <w:rtl/>
          <w:lang w:bidi="ar-DZ"/>
        </w:rPr>
        <w:lastRenderedPageBreak/>
        <w:t>فالفرد الإنسان هو العامل الأساسي في تفعيل حركة الثقافة والمحافظة عليها، وبفضله تنتقل القيّم، العادات والتقاليد والآراء، ويتم ذلك عن طريق لغة تميزه وتميز مجتمعه، لذا تميَزَ بصفة الإنسانية التي تُمنح له لا دونا عن باقي الكائنات.</w:t>
      </w:r>
    </w:p>
    <w:p w:rsidR="003E24F6" w:rsidRPr="00474F84" w:rsidRDefault="003E24F6" w:rsidP="00474F84">
      <w:pPr>
        <w:bidi/>
        <w:spacing w:before="120" w:after="120" w:line="305" w:lineRule="auto"/>
        <w:ind w:firstLine="565"/>
        <w:jc w:val="both"/>
        <w:rPr>
          <w:rFonts w:ascii="Simplified Arabic" w:hAnsi="Simplified Arabic" w:cs="Simplified Arabic"/>
          <w:b/>
          <w:bCs/>
          <w:sz w:val="28"/>
          <w:szCs w:val="28"/>
          <w:rtl/>
          <w:lang w:bidi="ar-DZ"/>
        </w:rPr>
      </w:pPr>
      <w:r w:rsidRPr="00DD0E57">
        <w:rPr>
          <w:rFonts w:ascii="Simplified Arabic" w:hAnsi="Simplified Arabic" w:cs="Simplified Arabic"/>
          <w:b/>
          <w:bCs/>
          <w:sz w:val="32"/>
          <w:szCs w:val="32"/>
          <w:rtl/>
          <w:lang w:bidi="ar-DZ"/>
        </w:rPr>
        <w:t>- خاصية الثقافة مكتسبة</w:t>
      </w:r>
      <w:r w:rsidRPr="00DD0E57">
        <w:rPr>
          <w:rFonts w:ascii="Simplified Arabic" w:hAnsi="Simplified Arabic" w:cs="Simplified Arabic"/>
          <w:sz w:val="32"/>
          <w:szCs w:val="32"/>
          <w:rtl/>
          <w:lang w:bidi="ar-DZ"/>
        </w:rPr>
        <w:t>: الثقافة لا يرثها الإنسان كما يرث لون عينيه أو بشرته؛ بل يكتسبها بطرق مقصودة أو عرضية</w:t>
      </w:r>
      <w:r w:rsidRPr="00DD0E57">
        <w:rPr>
          <w:rFonts w:ascii="Simplified Arabic" w:hAnsi="Simplified Arabic" w:cs="Simplified Arabic"/>
          <w:color w:val="FF0000"/>
          <w:sz w:val="32"/>
          <w:szCs w:val="32"/>
          <w:rtl/>
          <w:lang w:bidi="ar-DZ"/>
        </w:rPr>
        <w:t xml:space="preserve"> </w:t>
      </w:r>
      <w:r w:rsidRPr="00DD0E57">
        <w:rPr>
          <w:rFonts w:ascii="Simplified Arabic" w:hAnsi="Simplified Arabic" w:cs="Simplified Arabic"/>
          <w:sz w:val="32"/>
          <w:szCs w:val="32"/>
          <w:rtl/>
          <w:lang w:bidi="ar-DZ"/>
        </w:rPr>
        <w:t>عن طريق التعلم، والتفاعل مع الأفراد الذين يعيش مع</w:t>
      </w:r>
      <w:r w:rsidR="00474F84">
        <w:rPr>
          <w:rFonts w:ascii="Simplified Arabic" w:hAnsi="Simplified Arabic" w:cs="Simplified Arabic"/>
          <w:sz w:val="32"/>
          <w:szCs w:val="32"/>
          <w:rtl/>
          <w:lang w:bidi="ar-DZ"/>
        </w:rPr>
        <w:t xml:space="preserve">هم كأسرة. </w:t>
      </w:r>
      <w:r w:rsidRPr="00DD0E57">
        <w:rPr>
          <w:rFonts w:ascii="Simplified Arabic" w:hAnsi="Simplified Arabic" w:cs="Simplified Arabic"/>
          <w:sz w:val="32"/>
          <w:szCs w:val="32"/>
          <w:rtl/>
          <w:lang w:bidi="ar-DZ"/>
        </w:rPr>
        <w:t>وبناءًا عليه يسعى الانسان لرسم معالم ثقافته بمفرده زاده في ذلك مكتسباته وخبراته الحياتية التي تصقل تجاربه.</w:t>
      </w:r>
    </w:p>
    <w:p w:rsidR="003E24F6" w:rsidRPr="001B42B7" w:rsidRDefault="003E24F6" w:rsidP="001B42B7">
      <w:pPr>
        <w:pStyle w:val="Paragraphedeliste"/>
        <w:bidi/>
        <w:spacing w:before="120" w:after="120" w:line="305" w:lineRule="auto"/>
        <w:ind w:left="0" w:firstLine="566"/>
        <w:jc w:val="both"/>
        <w:rPr>
          <w:rFonts w:ascii="Simplified Arabic" w:hAnsi="Simplified Arabic" w:cs="Simplified Arabic"/>
          <w:sz w:val="32"/>
          <w:szCs w:val="32"/>
          <w:rtl/>
          <w:lang w:bidi="ar-DZ"/>
        </w:rPr>
      </w:pPr>
      <w:r w:rsidRPr="00DD0E57">
        <w:rPr>
          <w:rFonts w:ascii="Simplified Arabic" w:hAnsi="Simplified Arabic" w:cs="Simplified Arabic"/>
          <w:sz w:val="32"/>
          <w:szCs w:val="32"/>
          <w:rtl/>
          <w:lang w:bidi="ar-DZ"/>
        </w:rPr>
        <w:t>فهي تُكتَسَب من خلال التفاعل والاحتكاك بين الأفراد في بيئة معينة، وقد يكتسب الثقافة في المدرسة والعمل، وعندما يكتسبها الفرد في المنظمة تصبح جزءًا من سلوكه ومن خلال الثقافة نستطيع أن نتنبأ بسل</w:t>
      </w:r>
      <w:r w:rsidR="001B42B7">
        <w:rPr>
          <w:rFonts w:ascii="Simplified Arabic" w:hAnsi="Simplified Arabic" w:cs="Simplified Arabic"/>
          <w:sz w:val="32"/>
          <w:szCs w:val="32"/>
          <w:rtl/>
          <w:lang w:bidi="ar-DZ"/>
        </w:rPr>
        <w:t>وك الأفراد معتمدين على ثقافتهم.</w:t>
      </w:r>
    </w:p>
    <w:p w:rsidR="003E24F6" w:rsidRPr="00DD0E57" w:rsidRDefault="003E24F6" w:rsidP="001B42B7">
      <w:pPr>
        <w:pStyle w:val="Paragraphedeliste"/>
        <w:bidi/>
        <w:spacing w:before="120" w:after="120" w:line="305" w:lineRule="auto"/>
        <w:ind w:left="0" w:firstLine="566"/>
        <w:jc w:val="both"/>
        <w:rPr>
          <w:rFonts w:ascii="Simplified Arabic" w:hAnsi="Simplified Arabic" w:cs="Simplified Arabic"/>
          <w:b/>
          <w:bCs/>
          <w:sz w:val="28"/>
          <w:szCs w:val="28"/>
          <w:rtl/>
          <w:lang w:bidi="ar-DZ"/>
        </w:rPr>
      </w:pPr>
      <w:r w:rsidRPr="00DD0E57">
        <w:rPr>
          <w:rFonts w:ascii="Simplified Arabic" w:hAnsi="Simplified Arabic" w:cs="Simplified Arabic"/>
          <w:sz w:val="32"/>
          <w:szCs w:val="32"/>
          <w:rtl/>
          <w:lang w:bidi="ar-DZ"/>
        </w:rPr>
        <w:t xml:space="preserve">فالإنسان يكتسب ثقافة المجتمع الذي يعيش فيه منذ الصغر، ولا تؤثر العوامل الفسيولوجية والوراثية في عملية التنشئة الثقافية.          </w:t>
      </w:r>
    </w:p>
    <w:p w:rsidR="003E24F6" w:rsidRPr="00DD0E57" w:rsidRDefault="003E24F6" w:rsidP="003E24F6">
      <w:pPr>
        <w:pStyle w:val="Paragraphedeliste"/>
        <w:bidi/>
        <w:spacing w:before="120" w:after="120" w:line="305" w:lineRule="auto"/>
        <w:ind w:left="0" w:firstLine="566"/>
        <w:jc w:val="both"/>
        <w:rPr>
          <w:rFonts w:ascii="Simplified Arabic" w:hAnsi="Simplified Arabic" w:cs="Simplified Arabic"/>
          <w:sz w:val="32"/>
          <w:szCs w:val="32"/>
          <w:rtl/>
          <w:lang w:bidi="ar-DZ"/>
        </w:rPr>
      </w:pPr>
      <w:r w:rsidRPr="00DD0E57">
        <w:rPr>
          <w:rFonts w:ascii="Simplified Arabic" w:hAnsi="Simplified Arabic" w:cs="Simplified Arabic"/>
          <w:sz w:val="32"/>
          <w:szCs w:val="32"/>
          <w:rtl/>
          <w:lang w:bidi="ar-DZ"/>
        </w:rPr>
        <w:t xml:space="preserve">إن أهم ما يميز الثقافة هو صفة الاكتساب، وذلك نتيجة التفاعل الاجتماعي بين الأفراد فتنتقل وتكتسب تلك الثقافة خاصة بالاعتماد على اللغة، التي هي وعاء الثقافة ومنبت تطورها وانتقالها، واللغة في حد ذاتها ذابت وانصهرت حسب محددات المناطق والجهات التي يستوطنها السكان، فنجد مثلا المجتمع الجزائري في حد ذاته مجتمع متنوع من ناحية المناطق واللهجات؛ فالمنطقة الشمالية تتميز بثقافة ولهجة معينتين تميزهم عن سكان المناطق الشرقية أو الغربية وحتى الجنوبية، لكن هذا التميز زادها تنوع ثقافي وحضاري واسع جدا بين باقي الدول، والأمر الملاحظ خاصة بعد الاحتكاك والاتصال بسكان هذه المناطق </w:t>
      </w:r>
      <w:r w:rsidRPr="00DD0E57">
        <w:rPr>
          <w:rFonts w:ascii="Simplified Arabic" w:hAnsi="Simplified Arabic" w:cs="Simplified Arabic"/>
          <w:sz w:val="32"/>
          <w:szCs w:val="32"/>
          <w:rtl/>
          <w:lang w:bidi="ar-DZ"/>
        </w:rPr>
        <w:lastRenderedPageBreak/>
        <w:t xml:space="preserve">هي محاولتها الحفاظ على طبيعة هذه اللهجات وضرورة تناقلها واكتسابها بتلقينها لأولادهم منذ مراحل تكوينهم الأولى. </w:t>
      </w:r>
    </w:p>
    <w:p w:rsidR="003E24F6" w:rsidRPr="00084C12" w:rsidRDefault="003E24F6" w:rsidP="00084C12">
      <w:pPr>
        <w:pStyle w:val="Paragraphedeliste"/>
        <w:bidi/>
        <w:spacing w:before="120" w:after="120" w:line="305" w:lineRule="auto"/>
        <w:ind w:left="0"/>
        <w:jc w:val="both"/>
        <w:rPr>
          <w:rFonts w:ascii="Simplified Arabic" w:hAnsi="Simplified Arabic" w:cs="Simplified Arabic"/>
          <w:sz w:val="32"/>
          <w:szCs w:val="32"/>
          <w:rtl/>
          <w:lang w:bidi="ar-DZ"/>
        </w:rPr>
      </w:pPr>
      <w:r w:rsidRPr="00DD0E57">
        <w:rPr>
          <w:rFonts w:ascii="Simplified Arabic" w:hAnsi="Simplified Arabic" w:cs="Simplified Arabic"/>
          <w:b/>
          <w:bCs/>
          <w:sz w:val="32"/>
          <w:szCs w:val="32"/>
          <w:rtl/>
          <w:lang w:bidi="ar-DZ"/>
        </w:rPr>
        <w:t>2.ثقافة تطورية</w:t>
      </w:r>
      <w:r w:rsidRPr="00DD0E57">
        <w:rPr>
          <w:rFonts w:ascii="Simplified Arabic" w:hAnsi="Simplified Arabic" w:cs="Simplified Arabic"/>
          <w:sz w:val="32"/>
          <w:szCs w:val="32"/>
          <w:rtl/>
          <w:lang w:bidi="ar-DZ"/>
        </w:rPr>
        <w:t>: أي أن الثقافة لا تبقى على حالها؛ بل أنها تتطور نحو الأحسن والأفضل، ولكن التطور لا يتم غالبا في جوهر الثقافة؛ بل في الممارسة العملية ويكون ذلك نتيجة لحاجات الإنسان الذي يعي</w:t>
      </w:r>
      <w:r w:rsidR="00084C12">
        <w:rPr>
          <w:rFonts w:ascii="Simplified Arabic" w:hAnsi="Simplified Arabic" w:cs="Simplified Arabic"/>
          <w:sz w:val="32"/>
          <w:szCs w:val="32"/>
          <w:rtl/>
          <w:lang w:bidi="ar-DZ"/>
        </w:rPr>
        <w:t>ش في المجتمعات الحديثة</w:t>
      </w:r>
      <w:r w:rsidR="00084C12">
        <w:rPr>
          <w:rFonts w:ascii="Simplified Arabic" w:hAnsi="Simplified Arabic" w:cs="Simplified Arabic" w:hint="cs"/>
          <w:sz w:val="32"/>
          <w:szCs w:val="32"/>
          <w:rtl/>
          <w:lang w:bidi="ar-DZ"/>
        </w:rPr>
        <w:t>.</w:t>
      </w:r>
    </w:p>
    <w:p w:rsidR="003E24F6" w:rsidRPr="00084C12" w:rsidRDefault="003E24F6" w:rsidP="00084C12">
      <w:pPr>
        <w:bidi/>
        <w:spacing w:before="120" w:after="120" w:line="305" w:lineRule="auto"/>
        <w:jc w:val="both"/>
        <w:rPr>
          <w:rFonts w:ascii="Simplified Arabic" w:hAnsi="Simplified Arabic" w:cs="Simplified Arabic"/>
          <w:sz w:val="32"/>
          <w:szCs w:val="32"/>
          <w:rtl/>
          <w:lang w:bidi="ar-DZ"/>
        </w:rPr>
      </w:pPr>
      <w:r w:rsidRPr="00DD0E57">
        <w:rPr>
          <w:rFonts w:ascii="Simplified Arabic" w:hAnsi="Simplified Arabic" w:cs="Simplified Arabic"/>
          <w:sz w:val="32"/>
          <w:szCs w:val="32"/>
          <w:rtl/>
          <w:lang w:bidi="ar-DZ"/>
        </w:rPr>
        <w:t xml:space="preserve">3. </w:t>
      </w:r>
      <w:r w:rsidRPr="00DD0E57">
        <w:rPr>
          <w:rFonts w:ascii="Simplified Arabic" w:hAnsi="Simplified Arabic" w:cs="Simplified Arabic"/>
          <w:b/>
          <w:bCs/>
          <w:sz w:val="32"/>
          <w:szCs w:val="32"/>
          <w:rtl/>
          <w:lang w:bidi="ar-DZ"/>
        </w:rPr>
        <w:t>ثقافة تكاملية</w:t>
      </w:r>
      <w:r w:rsidRPr="00DD0E57">
        <w:rPr>
          <w:rFonts w:ascii="Simplified Arabic" w:hAnsi="Simplified Arabic" w:cs="Simplified Arabic"/>
          <w:sz w:val="32"/>
          <w:szCs w:val="32"/>
          <w:rtl/>
          <w:lang w:bidi="ar-DZ"/>
        </w:rPr>
        <w:t xml:space="preserve">: </w:t>
      </w:r>
      <w:r w:rsidRPr="00DD0E57">
        <w:rPr>
          <w:rFonts w:ascii="Simplified Arabic" w:hAnsi="Simplified Arabic" w:cs="Simplified Arabic"/>
          <w:sz w:val="32"/>
          <w:szCs w:val="32"/>
          <w:lang w:bidi="ar-DZ"/>
        </w:rPr>
        <w:t xml:space="preserve"> </w:t>
      </w:r>
      <w:r w:rsidRPr="00DD0E57">
        <w:rPr>
          <w:rFonts w:ascii="Simplified Arabic" w:hAnsi="Simplified Arabic" w:cs="Simplified Arabic"/>
          <w:sz w:val="32"/>
          <w:szCs w:val="32"/>
          <w:rtl/>
          <w:lang w:bidi="ar-DZ"/>
        </w:rPr>
        <w:t xml:space="preserve">أي أنها تُشبّع الحاجات الإنسانية وتُريح النفس البشرية لأنها تجمع بين العناصر المادية والمعنوية، وتجمع بين المسائل المتصلة بحاجات الجسد والمسائل المتصلة بالروح والفكر كالعقيدة الدينية أو النظرية السياسية.                          </w:t>
      </w:r>
    </w:p>
    <w:p w:rsidR="003E24F6" w:rsidRPr="00084C12" w:rsidRDefault="003E24F6" w:rsidP="00084C12">
      <w:pPr>
        <w:pStyle w:val="Paragraphedeliste"/>
        <w:bidi/>
        <w:spacing w:before="120" w:after="120" w:line="305" w:lineRule="auto"/>
        <w:ind w:left="0" w:firstLine="566"/>
        <w:jc w:val="both"/>
        <w:rPr>
          <w:rFonts w:ascii="Simplified Arabic" w:hAnsi="Simplified Arabic" w:cs="Simplified Arabic"/>
          <w:sz w:val="32"/>
          <w:szCs w:val="32"/>
          <w:rtl/>
          <w:lang w:bidi="ar-DZ"/>
        </w:rPr>
      </w:pPr>
      <w:r w:rsidRPr="00DD0E57">
        <w:rPr>
          <w:rFonts w:ascii="Simplified Arabic" w:hAnsi="Simplified Arabic" w:cs="Simplified Arabic"/>
          <w:sz w:val="32"/>
          <w:szCs w:val="32"/>
          <w:rtl/>
          <w:lang w:bidi="ar-DZ"/>
        </w:rPr>
        <w:t xml:space="preserve"> فهي تتحد وتلتحم لتكون كُلا متكاملا متجانسا متسقا، ولا يمكن فهم أي ثقافة إلا إذا نظرنا إليها على أنها متكاملة ويشير التكامل إلى فكرة الشمول والكلية. </w:t>
      </w:r>
      <w:r w:rsidRPr="00084C12">
        <w:rPr>
          <w:rFonts w:ascii="Simplified Arabic" w:hAnsi="Simplified Arabic" w:cs="Simplified Arabic"/>
          <w:sz w:val="32"/>
          <w:szCs w:val="32"/>
          <w:rtl/>
          <w:lang w:bidi="ar-DZ"/>
        </w:rPr>
        <w:t xml:space="preserve">        </w:t>
      </w:r>
      <w:r w:rsidR="00084C12" w:rsidRPr="00084C12">
        <w:rPr>
          <w:rFonts w:ascii="Simplified Arabic" w:hAnsi="Simplified Arabic" w:cs="Simplified Arabic"/>
          <w:sz w:val="32"/>
          <w:szCs w:val="32"/>
          <w:rtl/>
          <w:lang w:bidi="ar-DZ"/>
        </w:rPr>
        <w:t xml:space="preserve">                            </w:t>
      </w:r>
    </w:p>
    <w:p w:rsidR="003E24F6" w:rsidRPr="00DD0E57" w:rsidRDefault="003E24F6" w:rsidP="003E24F6">
      <w:pPr>
        <w:pStyle w:val="Paragraphedeliste"/>
        <w:bidi/>
        <w:spacing w:before="120" w:after="120" w:line="305" w:lineRule="auto"/>
        <w:ind w:left="0" w:firstLine="566"/>
        <w:jc w:val="both"/>
        <w:rPr>
          <w:rFonts w:ascii="Simplified Arabic" w:hAnsi="Simplified Arabic" w:cs="Simplified Arabic"/>
          <w:sz w:val="32"/>
          <w:szCs w:val="32"/>
          <w:rtl/>
          <w:lang w:bidi="ar-DZ"/>
        </w:rPr>
      </w:pPr>
      <w:r w:rsidRPr="00DD0E57">
        <w:rPr>
          <w:rFonts w:ascii="Simplified Arabic" w:hAnsi="Simplified Arabic" w:cs="Simplified Arabic"/>
          <w:sz w:val="32"/>
          <w:szCs w:val="32"/>
          <w:rtl/>
          <w:lang w:bidi="ar-DZ"/>
        </w:rPr>
        <w:t>فالثقافة لا تتكون ولا تستمر في حلقة واحدة ووحيدة؛ بل تكاملها مع باقي العناصر المكونة للمجتمع يجعلها تعمل في انسجام مع بعضها البعض.</w:t>
      </w:r>
    </w:p>
    <w:p w:rsidR="003E24F6" w:rsidRPr="00DD0E57" w:rsidRDefault="003E24F6" w:rsidP="00084C12">
      <w:pPr>
        <w:pStyle w:val="Paragraphedeliste"/>
        <w:bidi/>
        <w:spacing w:before="120" w:after="120" w:line="305" w:lineRule="auto"/>
        <w:ind w:left="0"/>
        <w:jc w:val="both"/>
        <w:rPr>
          <w:rFonts w:ascii="Simplified Arabic" w:hAnsi="Simplified Arabic" w:cs="Simplified Arabic"/>
          <w:sz w:val="32"/>
          <w:szCs w:val="32"/>
          <w:rtl/>
          <w:lang w:bidi="ar-DZ"/>
        </w:rPr>
      </w:pPr>
      <w:r w:rsidRPr="00DD0E57">
        <w:rPr>
          <w:rFonts w:ascii="Simplified Arabic" w:hAnsi="Simplified Arabic" w:cs="Simplified Arabic"/>
          <w:b/>
          <w:bCs/>
          <w:sz w:val="32"/>
          <w:szCs w:val="32"/>
          <w:rtl/>
          <w:lang w:bidi="ar-DZ"/>
        </w:rPr>
        <w:t>4. ثقافة استمرارية</w:t>
      </w:r>
      <w:r w:rsidRPr="00DD0E57">
        <w:rPr>
          <w:rFonts w:ascii="Simplified Arabic" w:hAnsi="Simplified Arabic" w:cs="Simplified Arabic"/>
          <w:sz w:val="32"/>
          <w:szCs w:val="32"/>
          <w:rtl/>
          <w:lang w:bidi="ar-DZ"/>
        </w:rPr>
        <w:t xml:space="preserve">: هي ظاهرة تنبُع من وجود الجماعة ورضاهم عنها وتمسُكهم بها ونقلها إلى الأجيال اللاحقة؛ فهي بذلك ليست ملكا لفرد معين؛ وإنما هي ملك جماعي وتُراث يرثه جميع أفراد المجتمع الذين يمثّلون هذه الثقافة إلا إذا انفض المجتمع الذي يمارسها لأي سبب كان.                             </w:t>
      </w:r>
    </w:p>
    <w:p w:rsidR="003E24F6" w:rsidRPr="00084C12" w:rsidRDefault="003E24F6" w:rsidP="00084C12">
      <w:pPr>
        <w:pStyle w:val="Paragraphedeliste"/>
        <w:bidi/>
        <w:spacing w:before="120" w:after="120" w:line="305" w:lineRule="auto"/>
        <w:ind w:left="0" w:firstLine="566"/>
        <w:jc w:val="both"/>
        <w:rPr>
          <w:rFonts w:ascii="Simplified Arabic" w:hAnsi="Simplified Arabic" w:cs="Simplified Arabic"/>
          <w:sz w:val="32"/>
          <w:szCs w:val="32"/>
          <w:rtl/>
          <w:lang w:bidi="ar-DZ"/>
        </w:rPr>
      </w:pPr>
      <w:r w:rsidRPr="00DD0E57">
        <w:rPr>
          <w:rFonts w:ascii="Simplified Arabic" w:hAnsi="Simplified Arabic" w:cs="Simplified Arabic"/>
          <w:sz w:val="32"/>
          <w:szCs w:val="32"/>
          <w:rtl/>
          <w:lang w:bidi="ar-DZ"/>
        </w:rPr>
        <w:t xml:space="preserve">فعلى الرغم من الطابع العام للثقافة الذي يبدو متغيرا في شكله الخارجي، فإن الأنماط الثقافية في تغيُر مستمر عبر الزمن بفعل العديد من العوامل، وتختلف درجة التغير بسرعة وبطء بحسب حجم المجتمعات وموقعها الجغرافي وانعزالها أو احتكاكها بثقافات المجتمعات المجاورة لها، فقد يسير التغير ببطء إذا كان المجتمع منعزلا وصغيرا، ويسير بسرعة أكبر إذا </w:t>
      </w:r>
      <w:r w:rsidRPr="00DD0E57">
        <w:rPr>
          <w:rFonts w:ascii="Simplified Arabic" w:hAnsi="Simplified Arabic" w:cs="Simplified Arabic"/>
          <w:sz w:val="32"/>
          <w:szCs w:val="32"/>
          <w:rtl/>
          <w:lang w:bidi="ar-DZ"/>
        </w:rPr>
        <w:lastRenderedPageBreak/>
        <w:t>كان المجتمع كبيرا ومتمَدِنًا؛ حيث تكثر المنافسة وتتوفر وسائل الاختراع والاحتكاك والتفاعل والانفتاح على ثقافات المجت</w:t>
      </w:r>
      <w:r w:rsidR="00084C12">
        <w:rPr>
          <w:rFonts w:ascii="Simplified Arabic" w:hAnsi="Simplified Arabic" w:cs="Simplified Arabic" w:hint="cs"/>
          <w:sz w:val="32"/>
          <w:szCs w:val="32"/>
          <w:rtl/>
          <w:lang w:bidi="ar-DZ"/>
        </w:rPr>
        <w:t>عات</w:t>
      </w:r>
      <w:r w:rsidRPr="00084C12">
        <w:rPr>
          <w:rFonts w:ascii="Simplified Arabic" w:hAnsi="Simplified Arabic" w:cs="Simplified Arabic"/>
          <w:b/>
          <w:bCs/>
          <w:sz w:val="28"/>
          <w:szCs w:val="28"/>
          <w:rtl/>
          <w:lang w:bidi="ar-DZ"/>
        </w:rPr>
        <w:t>.</w:t>
      </w:r>
    </w:p>
    <w:p w:rsidR="003E24F6" w:rsidRPr="00DD0E57" w:rsidRDefault="003E24F6" w:rsidP="003E24F6">
      <w:pPr>
        <w:bidi/>
        <w:spacing w:before="120" w:after="120" w:line="305" w:lineRule="auto"/>
        <w:jc w:val="both"/>
        <w:rPr>
          <w:rFonts w:ascii="Simplified Arabic" w:hAnsi="Simplified Arabic" w:cs="Simplified Arabic"/>
          <w:sz w:val="32"/>
          <w:szCs w:val="32"/>
          <w:rtl/>
          <w:lang w:bidi="ar-DZ"/>
        </w:rPr>
      </w:pPr>
      <w:r w:rsidRPr="00DD0E57">
        <w:rPr>
          <w:rFonts w:ascii="Simplified Arabic" w:hAnsi="Simplified Arabic" w:cs="Simplified Arabic"/>
          <w:b/>
          <w:bCs/>
          <w:sz w:val="32"/>
          <w:szCs w:val="32"/>
          <w:rtl/>
          <w:lang w:bidi="ar-DZ"/>
        </w:rPr>
        <w:t>5.ثقافة واقعية</w:t>
      </w:r>
      <w:r w:rsidRPr="00DD0E57">
        <w:rPr>
          <w:rFonts w:ascii="Simplified Arabic" w:hAnsi="Simplified Arabic" w:cs="Simplified Arabic"/>
          <w:sz w:val="32"/>
          <w:szCs w:val="32"/>
          <w:rtl/>
          <w:lang w:bidi="ar-DZ"/>
        </w:rPr>
        <w:t xml:space="preserve">: اعتبر كثير من العلماء الظواهر الثقافية كالظواهر الاجتماعية وبالتالي فإنه ينبغي النظر إليها كأشياء واقعية مستقلة، لا تتعلق بوجود أفراد معينين وبناء عليه يمكن دراستها كأشياء مدركة موضوعيا وتؤثر الظواهر الثقافية بعضها ببعض، كما تؤثر في السلوك الاجتماعي للأفراد في المجتمع وتخضع لقواعد اجتماعية. </w:t>
      </w:r>
    </w:p>
    <w:p w:rsidR="003E24F6" w:rsidRPr="00084C12" w:rsidRDefault="003E24F6" w:rsidP="00084C12">
      <w:pPr>
        <w:bidi/>
        <w:spacing w:before="120" w:after="120" w:line="305" w:lineRule="auto"/>
        <w:jc w:val="both"/>
        <w:rPr>
          <w:rFonts w:ascii="Simplified Arabic" w:hAnsi="Simplified Arabic" w:cs="Simplified Arabic"/>
          <w:b/>
          <w:bCs/>
          <w:sz w:val="28"/>
          <w:szCs w:val="28"/>
          <w:lang w:bidi="ar-DZ"/>
        </w:rPr>
      </w:pPr>
      <w:r w:rsidRPr="00DD0E57">
        <w:rPr>
          <w:rFonts w:ascii="Simplified Arabic" w:hAnsi="Simplified Arabic" w:cs="Simplified Arabic"/>
          <w:b/>
          <w:bCs/>
          <w:sz w:val="32"/>
          <w:szCs w:val="32"/>
          <w:rtl/>
          <w:lang w:bidi="ar-DZ"/>
        </w:rPr>
        <w:t xml:space="preserve">6.تراكمية وانتقالية: </w:t>
      </w:r>
    </w:p>
    <w:p w:rsidR="003E24F6" w:rsidRPr="00DD0E57" w:rsidRDefault="003E24F6" w:rsidP="00CD0C8C">
      <w:pPr>
        <w:pStyle w:val="Paragraphedeliste"/>
        <w:bidi/>
        <w:spacing w:before="120" w:after="120" w:line="305" w:lineRule="auto"/>
        <w:ind w:left="0" w:firstLine="566"/>
        <w:jc w:val="both"/>
        <w:rPr>
          <w:rFonts w:ascii="Simplified Arabic" w:hAnsi="Simplified Arabic" w:cs="Simplified Arabic"/>
          <w:b/>
          <w:bCs/>
          <w:spacing w:val="-4"/>
          <w:sz w:val="28"/>
          <w:szCs w:val="28"/>
          <w:rtl/>
          <w:lang w:bidi="ar-DZ"/>
        </w:rPr>
      </w:pPr>
      <w:r w:rsidRPr="00DD0E57">
        <w:rPr>
          <w:rFonts w:ascii="Simplified Arabic" w:hAnsi="Simplified Arabic" w:cs="Simplified Arabic"/>
          <w:spacing w:val="-4"/>
          <w:sz w:val="32"/>
          <w:szCs w:val="32"/>
          <w:rtl/>
          <w:lang w:bidi="ar-DZ"/>
        </w:rPr>
        <w:t xml:space="preserve">الثقافة قابلة للانتقال من جيل الكبار إلى جيل الصغار بواسطة عملية التثقيف أو التنشئة الاجتماعية، ولذا فهي قابلة للانتشار بين الأمم والأجناس المختلفة وذلك لسهولة أساليب الاتصال الحديثة في المجتمعات المتقدمة. </w:t>
      </w:r>
    </w:p>
    <w:p w:rsidR="00CD0C8C" w:rsidRDefault="003E24F6" w:rsidP="00CD0C8C">
      <w:pPr>
        <w:pStyle w:val="Paragraphedeliste"/>
        <w:bidi/>
        <w:spacing w:before="120" w:after="120" w:line="305" w:lineRule="auto"/>
        <w:ind w:left="0" w:firstLine="566"/>
        <w:jc w:val="both"/>
        <w:rPr>
          <w:rFonts w:ascii="Simplified Arabic" w:hAnsi="Simplified Arabic" w:cs="Simplified Arabic" w:hint="cs"/>
          <w:b/>
          <w:bCs/>
          <w:sz w:val="28"/>
          <w:szCs w:val="28"/>
          <w:rtl/>
          <w:lang w:bidi="ar-DZ"/>
        </w:rPr>
      </w:pPr>
      <w:r w:rsidRPr="00DD0E57">
        <w:rPr>
          <w:rFonts w:ascii="Simplified Arabic" w:hAnsi="Simplified Arabic" w:cs="Simplified Arabic"/>
          <w:sz w:val="32"/>
          <w:szCs w:val="32"/>
          <w:rtl/>
          <w:lang w:bidi="ar-DZ"/>
        </w:rPr>
        <w:t xml:space="preserve">فمن خلال انتقالها تكون قابلة للتغيير، وتختلف المجتمعات الإنسانية في مقدار هذا التغيُر الذي يحدث على مستوى المجتمع بفعل تغيير الظروف الاقتصادية ووجود الاختراعات والاكتشافات الجديدة.                </w:t>
      </w:r>
    </w:p>
    <w:p w:rsidR="003E24F6" w:rsidRPr="00DD0E57" w:rsidRDefault="003E24F6" w:rsidP="00CD0C8C">
      <w:pPr>
        <w:pStyle w:val="Paragraphedeliste"/>
        <w:bidi/>
        <w:spacing w:before="120" w:after="120" w:line="305" w:lineRule="auto"/>
        <w:ind w:left="0" w:firstLine="566"/>
        <w:jc w:val="both"/>
        <w:rPr>
          <w:rFonts w:ascii="Simplified Arabic" w:hAnsi="Simplified Arabic" w:cs="Simplified Arabic"/>
          <w:b/>
          <w:bCs/>
          <w:sz w:val="28"/>
          <w:szCs w:val="28"/>
          <w:rtl/>
          <w:lang w:bidi="ar-DZ"/>
        </w:rPr>
      </w:pPr>
      <w:r w:rsidRPr="00DD0E57">
        <w:rPr>
          <w:rFonts w:ascii="Simplified Arabic" w:hAnsi="Simplified Arabic" w:cs="Simplified Arabic"/>
          <w:sz w:val="32"/>
          <w:szCs w:val="32"/>
          <w:rtl/>
          <w:lang w:bidi="ar-DZ"/>
        </w:rPr>
        <w:t>فالأفكار والمهارات وغير ذلك من السمات الثقافية التي تتراكم عبر الوقت، وتنمو بسرعة؛ تضاف إليها سمات ثقافية أخرى جديدة، ويؤكد هذا المعنى عالم الاجتماع "دي روبرتي" "</w:t>
      </w:r>
      <w:r w:rsidRPr="00DD0E57">
        <w:rPr>
          <w:rFonts w:ascii="Simplified Arabic" w:hAnsi="Simplified Arabic" w:cs="Simplified Arabic"/>
          <w:sz w:val="32"/>
          <w:szCs w:val="32"/>
          <w:lang w:bidi="ar-DZ"/>
        </w:rPr>
        <w:t xml:space="preserve"> De Roberty</w:t>
      </w:r>
      <w:r w:rsidRPr="00DD0E57">
        <w:rPr>
          <w:rFonts w:ascii="Simplified Arabic" w:hAnsi="Simplified Arabic" w:cs="Simplified Arabic"/>
          <w:sz w:val="32"/>
          <w:szCs w:val="32"/>
          <w:rtl/>
          <w:lang w:bidi="ar-DZ"/>
        </w:rPr>
        <w:t xml:space="preserve">"، الذي ذهب إلى أن الثقافة هي حصيلة الفكر والمعرفة في المجالين النظري والعلمي على السواء وعلى هذا الأساس، فإنها تُعتبر خاصية من خواص الإنسان دون غيره من الكائنات.              </w:t>
      </w:r>
    </w:p>
    <w:p w:rsidR="003E24F6" w:rsidRPr="00DD0E57" w:rsidRDefault="003E24F6" w:rsidP="003E24F6">
      <w:pPr>
        <w:pStyle w:val="Paragraphedeliste"/>
        <w:bidi/>
        <w:spacing w:before="120" w:after="120" w:line="305" w:lineRule="auto"/>
        <w:ind w:left="0" w:firstLine="566"/>
        <w:jc w:val="both"/>
        <w:rPr>
          <w:rFonts w:ascii="Simplified Arabic" w:hAnsi="Simplified Arabic" w:cs="Simplified Arabic"/>
          <w:sz w:val="32"/>
          <w:szCs w:val="32"/>
          <w:rtl/>
          <w:lang w:bidi="ar-DZ"/>
        </w:rPr>
      </w:pPr>
      <w:r w:rsidRPr="00DD0E57">
        <w:rPr>
          <w:rFonts w:ascii="Simplified Arabic" w:hAnsi="Simplified Arabic" w:cs="Simplified Arabic"/>
          <w:sz w:val="32"/>
          <w:szCs w:val="32"/>
          <w:rtl/>
          <w:lang w:bidi="ar-DZ"/>
        </w:rPr>
        <w:lastRenderedPageBreak/>
        <w:t>فأثناء الانتقال تتم عملية التراكم التي تختلف من عنصر لآخر، ومن فرد لآخر، جراء عملية الاحتكاك والتفاعل بين المجتمعات سواء بين عناصر الثقافة الواحدة أو بين الثقافات المختلفة.</w:t>
      </w:r>
    </w:p>
    <w:p w:rsidR="003E24F6" w:rsidRPr="00CD0C8C" w:rsidRDefault="003E24F6" w:rsidP="00CD0C8C">
      <w:pPr>
        <w:pStyle w:val="Paragraphedeliste"/>
        <w:bidi/>
        <w:spacing w:before="120" w:after="120" w:line="305" w:lineRule="auto"/>
        <w:ind w:left="0" w:firstLine="566"/>
        <w:jc w:val="both"/>
        <w:rPr>
          <w:rFonts w:ascii="Simplified Arabic" w:hAnsi="Simplified Arabic" w:cs="Simplified Arabic"/>
          <w:sz w:val="32"/>
          <w:szCs w:val="32"/>
          <w:rtl/>
          <w:lang w:bidi="ar-DZ"/>
        </w:rPr>
      </w:pPr>
      <w:r w:rsidRPr="00DD0E57">
        <w:rPr>
          <w:rFonts w:ascii="Simplified Arabic" w:hAnsi="Simplified Arabic" w:cs="Simplified Arabic"/>
          <w:sz w:val="32"/>
          <w:szCs w:val="32"/>
          <w:rtl/>
          <w:lang w:bidi="ar-DZ"/>
        </w:rPr>
        <w:t xml:space="preserve">لذا فإن هذا التراكم للأفكار والعادات ونقلها من جيل إلى جيل آخر يعتبر خاصية إنسانية متميزة ، أدت إلى ظهور مفهوم جديد على المستوى الأكاديمي بين الباحثين عُرف باسم "تعددية الثقافات المحلية "، بوصفها كيانات كلية وظيفية منظمة وقد برز هذا الاتجاه بين علماء الأنثروبولوجيا الثقافية في أمريكا كر فعل لإعادة النظر حول المسلمات الفكرية التي سادت القرن الـ 19 والتي كانت تعالج قضايا الجنس البشري على أساس الوحدة النفسية، والوحدة في التاريخ المشترك إلى جانب الوحدة في الثقافة. </w:t>
      </w:r>
      <w:r w:rsidRPr="00CD0C8C">
        <w:rPr>
          <w:rFonts w:ascii="Simplified Arabic" w:hAnsi="Simplified Arabic" w:cs="Simplified Arabic"/>
          <w:sz w:val="32"/>
          <w:szCs w:val="32"/>
          <w:rtl/>
          <w:lang w:bidi="ar-DZ"/>
        </w:rPr>
        <w:t xml:space="preserve">                                        </w:t>
      </w:r>
    </w:p>
    <w:p w:rsidR="003E24F6" w:rsidRPr="00DD0E57" w:rsidRDefault="003E24F6" w:rsidP="003E24F6">
      <w:pPr>
        <w:pStyle w:val="Paragraphedeliste"/>
        <w:bidi/>
        <w:spacing w:before="120" w:after="120" w:line="305" w:lineRule="auto"/>
        <w:ind w:left="0"/>
        <w:jc w:val="both"/>
        <w:rPr>
          <w:rFonts w:ascii="Simplified Arabic" w:hAnsi="Simplified Arabic" w:cs="Simplified Arabic"/>
          <w:b/>
          <w:bCs/>
          <w:sz w:val="32"/>
          <w:szCs w:val="32"/>
          <w:lang w:bidi="ar-DZ"/>
        </w:rPr>
      </w:pPr>
      <w:r w:rsidRPr="00DD0E57">
        <w:rPr>
          <w:rFonts w:ascii="Simplified Arabic" w:hAnsi="Simplified Arabic" w:cs="Simplified Arabic"/>
          <w:b/>
          <w:bCs/>
          <w:sz w:val="32"/>
          <w:szCs w:val="32"/>
          <w:rtl/>
          <w:lang w:bidi="ar-DZ"/>
        </w:rPr>
        <w:t xml:space="preserve">6. ثقافة اجتماعية: </w:t>
      </w:r>
    </w:p>
    <w:p w:rsidR="003E24F6" w:rsidRPr="00DD0E57" w:rsidRDefault="003E24F6" w:rsidP="00CD0C8C">
      <w:pPr>
        <w:pStyle w:val="Paragraphedeliste"/>
        <w:bidi/>
        <w:spacing w:before="120" w:after="120" w:line="305" w:lineRule="auto"/>
        <w:ind w:left="0" w:firstLine="566"/>
        <w:jc w:val="both"/>
        <w:rPr>
          <w:rFonts w:ascii="Simplified Arabic" w:hAnsi="Simplified Arabic" w:cs="Simplified Arabic"/>
          <w:b/>
          <w:bCs/>
          <w:sz w:val="28"/>
          <w:szCs w:val="28"/>
          <w:rtl/>
          <w:lang w:bidi="ar-DZ"/>
        </w:rPr>
      </w:pPr>
      <w:r w:rsidRPr="00DD0E57">
        <w:rPr>
          <w:rFonts w:ascii="Simplified Arabic" w:hAnsi="Simplified Arabic" w:cs="Simplified Arabic"/>
          <w:sz w:val="32"/>
          <w:szCs w:val="32"/>
          <w:rtl/>
          <w:lang w:bidi="ar-DZ"/>
        </w:rPr>
        <w:t>تُشبّع الثقافة بصفة عامة الرغبات والحاجات الإنسانية وقد تكون هذه الحاجات بيولوجية كالجوع والعطش وما شابه ذلك، أو اجتماعية ثقافية "</w:t>
      </w:r>
      <w:r w:rsidRPr="00DD0E57">
        <w:rPr>
          <w:rFonts w:ascii="Simplified Arabic" w:hAnsi="Simplified Arabic" w:cs="Simplified Arabic"/>
          <w:sz w:val="32"/>
          <w:szCs w:val="32"/>
          <w:lang w:bidi="ar-DZ"/>
        </w:rPr>
        <w:t xml:space="preserve">socio culture  </w:t>
      </w:r>
      <w:r w:rsidRPr="00DD0E57">
        <w:rPr>
          <w:rFonts w:ascii="Simplified Arabic" w:hAnsi="Simplified Arabic" w:cs="Simplified Arabic"/>
          <w:sz w:val="32"/>
          <w:szCs w:val="32"/>
          <w:rtl/>
          <w:lang w:bidi="ar-DZ"/>
        </w:rPr>
        <w:t xml:space="preserve">" وذلك كتلك التي تظهر من خلال التفاعل الاجتماعي، فعناصر الثقافة عامة مشتركة بين الكائنات الإنسانية التي تعيش داخل تجمعات منظمة أو جماعات تمثل بالامتثال والتطبيق النسبي في وطأة الضغوط الاجتماعية كالعادات، فهذه العادات الجمعية تنبثق من التفاعل الإنساني والاجتماعي ويشارك فيها أعضاء جماعة اجتماعية وتُشكل ثقافة هذه الجماعة.                                </w:t>
      </w:r>
    </w:p>
    <w:p w:rsidR="003E24F6" w:rsidRPr="00DD0E57" w:rsidRDefault="003E24F6" w:rsidP="003E24F6">
      <w:pPr>
        <w:pStyle w:val="Paragraphedeliste"/>
        <w:bidi/>
        <w:spacing w:before="120" w:after="120" w:line="305" w:lineRule="auto"/>
        <w:ind w:left="0"/>
        <w:jc w:val="both"/>
        <w:rPr>
          <w:rFonts w:ascii="Simplified Arabic" w:hAnsi="Simplified Arabic" w:cs="Simplified Arabic"/>
          <w:b/>
          <w:bCs/>
          <w:sz w:val="32"/>
          <w:szCs w:val="32"/>
          <w:lang w:bidi="ar-DZ"/>
        </w:rPr>
      </w:pPr>
      <w:r w:rsidRPr="00DD0E57">
        <w:rPr>
          <w:rFonts w:ascii="Simplified Arabic" w:hAnsi="Simplified Arabic" w:cs="Simplified Arabic"/>
          <w:b/>
          <w:bCs/>
          <w:sz w:val="32"/>
          <w:szCs w:val="32"/>
          <w:rtl/>
          <w:lang w:bidi="ar-DZ"/>
        </w:rPr>
        <w:t>7.ثقافة متغيرة:</w:t>
      </w:r>
    </w:p>
    <w:p w:rsidR="003E24F6" w:rsidRPr="00DD0E57" w:rsidRDefault="003E24F6" w:rsidP="003E24F6">
      <w:pPr>
        <w:pStyle w:val="Paragraphedeliste"/>
        <w:bidi/>
        <w:spacing w:before="120" w:after="120" w:line="305" w:lineRule="auto"/>
        <w:ind w:left="0" w:firstLine="566"/>
        <w:jc w:val="both"/>
        <w:rPr>
          <w:rFonts w:ascii="Simplified Arabic" w:hAnsi="Simplified Arabic" w:cs="Simplified Arabic"/>
          <w:sz w:val="32"/>
          <w:szCs w:val="32"/>
          <w:rtl/>
          <w:lang w:bidi="ar-DZ"/>
        </w:rPr>
      </w:pPr>
      <w:r w:rsidRPr="00DD0E57">
        <w:rPr>
          <w:rFonts w:ascii="Simplified Arabic" w:hAnsi="Simplified Arabic" w:cs="Simplified Arabic"/>
          <w:sz w:val="32"/>
          <w:szCs w:val="32"/>
          <w:rtl/>
          <w:lang w:bidi="ar-DZ"/>
        </w:rPr>
        <w:t xml:space="preserve">الثقافة متغيرة بتأثير التغيرات البيئية والتكنولوجية ولكن عملية تغييرها تواجه صعوبة في كثير من الأحيان؛ لأن الفرد تعوَّد على سلوك معين وعلى قوانين وأنظمة معينة. </w:t>
      </w:r>
    </w:p>
    <w:p w:rsidR="003E24F6" w:rsidRPr="00DD0E57" w:rsidRDefault="003E24F6" w:rsidP="00CD0C8C">
      <w:pPr>
        <w:pStyle w:val="Paragraphedeliste"/>
        <w:bidi/>
        <w:spacing w:before="120" w:after="120" w:line="305" w:lineRule="auto"/>
        <w:ind w:left="0" w:firstLine="566"/>
        <w:jc w:val="both"/>
        <w:rPr>
          <w:rFonts w:ascii="Simplified Arabic" w:hAnsi="Simplified Arabic" w:cs="Simplified Arabic"/>
          <w:sz w:val="32"/>
          <w:szCs w:val="32"/>
          <w:rtl/>
          <w:lang w:bidi="ar-DZ"/>
        </w:rPr>
      </w:pPr>
      <w:r w:rsidRPr="00DD0E57">
        <w:rPr>
          <w:rFonts w:ascii="Simplified Arabic" w:hAnsi="Simplified Arabic" w:cs="Simplified Arabic"/>
          <w:sz w:val="32"/>
          <w:szCs w:val="32"/>
          <w:rtl/>
          <w:lang w:bidi="ar-DZ"/>
        </w:rPr>
        <w:t xml:space="preserve">                                           </w:t>
      </w:r>
    </w:p>
    <w:p w:rsidR="003E24F6" w:rsidRPr="00DD0E57" w:rsidRDefault="003E24F6" w:rsidP="003E24F6">
      <w:pPr>
        <w:pStyle w:val="Paragraphedeliste"/>
        <w:bidi/>
        <w:spacing w:before="120" w:after="120" w:line="305" w:lineRule="auto"/>
        <w:ind w:left="0"/>
        <w:jc w:val="both"/>
        <w:rPr>
          <w:rFonts w:ascii="Simplified Arabic" w:hAnsi="Simplified Arabic" w:cs="Simplified Arabic"/>
          <w:sz w:val="32"/>
          <w:szCs w:val="32"/>
          <w:lang w:bidi="ar-DZ"/>
        </w:rPr>
      </w:pPr>
      <w:r w:rsidRPr="00DD0E57">
        <w:rPr>
          <w:rFonts w:ascii="Simplified Arabic" w:hAnsi="Simplified Arabic" w:cs="Simplified Arabic"/>
          <w:sz w:val="32"/>
          <w:szCs w:val="32"/>
          <w:rtl/>
          <w:lang w:bidi="ar-DZ"/>
        </w:rPr>
        <w:lastRenderedPageBreak/>
        <w:t xml:space="preserve">8. </w:t>
      </w:r>
      <w:r w:rsidRPr="00DD0E57">
        <w:rPr>
          <w:rFonts w:ascii="Simplified Arabic" w:hAnsi="Simplified Arabic" w:cs="Simplified Arabic"/>
          <w:b/>
          <w:bCs/>
          <w:sz w:val="32"/>
          <w:szCs w:val="32"/>
          <w:rtl/>
          <w:lang w:bidi="ar-DZ"/>
        </w:rPr>
        <w:t>ثقافة مادية وغير المادية :</w:t>
      </w:r>
      <w:r w:rsidRPr="00DD0E57">
        <w:rPr>
          <w:rFonts w:ascii="Simplified Arabic" w:hAnsi="Simplified Arabic" w:cs="Simplified Arabic"/>
          <w:sz w:val="32"/>
          <w:szCs w:val="32"/>
          <w:rtl/>
          <w:lang w:bidi="ar-DZ"/>
        </w:rPr>
        <w:t xml:space="preserve"> </w:t>
      </w:r>
    </w:p>
    <w:p w:rsidR="003E24F6" w:rsidRPr="00DD0E57" w:rsidRDefault="003E24F6" w:rsidP="00CD0C8C">
      <w:pPr>
        <w:pStyle w:val="Paragraphedeliste"/>
        <w:bidi/>
        <w:spacing w:before="120" w:after="120" w:line="305" w:lineRule="auto"/>
        <w:ind w:left="0" w:firstLine="566"/>
        <w:jc w:val="both"/>
        <w:rPr>
          <w:rFonts w:ascii="Simplified Arabic" w:hAnsi="Simplified Arabic" w:cs="Simplified Arabic"/>
          <w:sz w:val="32"/>
          <w:szCs w:val="32"/>
          <w:rtl/>
          <w:lang w:bidi="ar-DZ"/>
        </w:rPr>
      </w:pPr>
      <w:r w:rsidRPr="00DD0E57">
        <w:rPr>
          <w:rFonts w:ascii="Simplified Arabic" w:hAnsi="Simplified Arabic" w:cs="Simplified Arabic"/>
          <w:sz w:val="32"/>
          <w:szCs w:val="32"/>
          <w:rtl/>
          <w:lang w:bidi="ar-DZ"/>
        </w:rPr>
        <w:t xml:space="preserve">للثقافة جانبين متكاملين؛ أولهما مادي يظهر في لباس الناس وطعامهم، أو أدوات طبخهم وأوانيهم أو أدوات الاتصال ووسائل المواصلات عندهم...الخ، وثانيهما غير مادي يتمثل بالمفاهيم والأفكار والمعتقدات السائدة.     </w:t>
      </w:r>
    </w:p>
    <w:p w:rsidR="003E24F6" w:rsidRPr="00DD0E57" w:rsidRDefault="003E24F6" w:rsidP="003E24F6">
      <w:pPr>
        <w:bidi/>
        <w:spacing w:before="120" w:after="120" w:line="305" w:lineRule="auto"/>
        <w:rPr>
          <w:rFonts w:ascii="Simplified Arabic" w:hAnsi="Simplified Arabic" w:cs="Simplified Arabic"/>
          <w:sz w:val="32"/>
          <w:szCs w:val="32"/>
          <w:rtl/>
          <w:lang w:bidi="ar-DZ"/>
        </w:rPr>
      </w:pPr>
      <w:r w:rsidRPr="00DD0E57">
        <w:rPr>
          <w:rFonts w:ascii="Simplified Arabic" w:hAnsi="Simplified Arabic" w:cs="Simplified Arabic"/>
          <w:b/>
          <w:bCs/>
          <w:sz w:val="32"/>
          <w:szCs w:val="32"/>
          <w:rtl/>
          <w:lang w:bidi="ar-DZ"/>
        </w:rPr>
        <w:t>9.ثقافة ضمنية ومعلنة:</w:t>
      </w:r>
      <w:r w:rsidRPr="00DD0E57">
        <w:rPr>
          <w:rFonts w:ascii="Simplified Arabic" w:hAnsi="Simplified Arabic" w:cs="Simplified Arabic"/>
          <w:sz w:val="32"/>
          <w:szCs w:val="32"/>
          <w:rtl/>
          <w:lang w:bidi="ar-DZ"/>
        </w:rPr>
        <w:t xml:space="preserve"> </w:t>
      </w:r>
    </w:p>
    <w:p w:rsidR="003E24F6" w:rsidRPr="00DD0E57" w:rsidRDefault="003E24F6" w:rsidP="003E24F6">
      <w:pPr>
        <w:pStyle w:val="Paragraphedeliste"/>
        <w:bidi/>
        <w:spacing w:before="120" w:after="120" w:line="305" w:lineRule="auto"/>
        <w:ind w:left="0" w:firstLine="566"/>
        <w:jc w:val="both"/>
        <w:rPr>
          <w:rFonts w:ascii="Simplified Arabic" w:hAnsi="Simplified Arabic" w:cs="Simplified Arabic"/>
          <w:sz w:val="32"/>
          <w:szCs w:val="32"/>
          <w:rtl/>
          <w:lang w:bidi="ar-DZ"/>
        </w:rPr>
      </w:pPr>
      <w:r w:rsidRPr="00DD0E57">
        <w:rPr>
          <w:rFonts w:ascii="Simplified Arabic" w:hAnsi="Simplified Arabic" w:cs="Simplified Arabic"/>
          <w:sz w:val="32"/>
          <w:szCs w:val="32"/>
          <w:rtl/>
          <w:lang w:bidi="ar-DZ"/>
        </w:rPr>
        <w:t xml:space="preserve">فهي ضمنية لأن بعض دلالاتها لا تُفهم إلا من خلال السياق الذي تأتي فيه، وهي مستخفية في تلك الجوانب التي تشمل عالم الروح وعالم الطبيعة وما ينضوي تحتهما، وعلنية الثقافة تظهر في سلوك الأفراد وتصرفاتهم وأحاديثهم، كما تظهر في الأمور المادية كالاختراعات والمكتشفات والأجهزة الحديثة أو المنتجات الصناعية وغيرها. </w:t>
      </w:r>
    </w:p>
    <w:p w:rsidR="003E24F6" w:rsidRPr="00DD0E57" w:rsidRDefault="003E24F6" w:rsidP="003E24F6">
      <w:pPr>
        <w:pStyle w:val="Paragraphedeliste"/>
        <w:bidi/>
        <w:spacing w:before="120" w:after="120" w:line="305" w:lineRule="auto"/>
        <w:ind w:left="0" w:firstLine="565"/>
        <w:jc w:val="both"/>
        <w:rPr>
          <w:rFonts w:ascii="Simplified Arabic" w:hAnsi="Simplified Arabic" w:cs="Simplified Arabic"/>
          <w:sz w:val="32"/>
          <w:szCs w:val="32"/>
          <w:rtl/>
          <w:lang w:bidi="ar-DZ"/>
        </w:rPr>
      </w:pPr>
      <w:r w:rsidRPr="00DD0E57">
        <w:rPr>
          <w:rFonts w:ascii="Simplified Arabic" w:hAnsi="Simplified Arabic" w:cs="Simplified Arabic"/>
          <w:sz w:val="32"/>
          <w:szCs w:val="32"/>
          <w:rtl/>
          <w:lang w:bidi="ar-DZ"/>
        </w:rPr>
        <w:t>فالأشكال الضمنية في الثقافة تكون بشكل فعلي داخل الجماعات، تعبر على اتفاق غير معلن لباقي الجماعات الأخرى ونجدها داخل القبائل والنظام العشائري الذي بقي فتاته حتى الآن عند بعض المناطق، أما الأشكال الثقافية المعلن عنها تكون ممارسة في العلن وتضفي أيضا صبغة على ثقافة المناطق والمجتمعات.</w:t>
      </w:r>
    </w:p>
    <w:p w:rsidR="003E24F6" w:rsidRPr="00DD0E57" w:rsidRDefault="003E24F6" w:rsidP="003E24F6">
      <w:pPr>
        <w:bidi/>
        <w:spacing w:before="120" w:after="120" w:line="305" w:lineRule="auto"/>
        <w:rPr>
          <w:rFonts w:ascii="Simplified Arabic" w:hAnsi="Simplified Arabic" w:cs="Simplified Arabic"/>
          <w:sz w:val="32"/>
          <w:szCs w:val="32"/>
          <w:rtl/>
          <w:lang w:bidi="ar-DZ"/>
        </w:rPr>
      </w:pPr>
      <w:r w:rsidRPr="00DD0E57">
        <w:rPr>
          <w:rFonts w:ascii="Simplified Arabic" w:hAnsi="Simplified Arabic" w:cs="Simplified Arabic"/>
          <w:b/>
          <w:bCs/>
          <w:sz w:val="32"/>
          <w:szCs w:val="32"/>
          <w:rtl/>
          <w:lang w:bidi="ar-DZ"/>
        </w:rPr>
        <w:t>10. ثقافة متنوعة المضمون</w:t>
      </w:r>
      <w:r w:rsidRPr="00DD0E57">
        <w:rPr>
          <w:rFonts w:ascii="Simplified Arabic" w:hAnsi="Simplified Arabic" w:cs="Simplified Arabic"/>
          <w:sz w:val="32"/>
          <w:szCs w:val="32"/>
          <w:rtl/>
          <w:lang w:bidi="ar-DZ"/>
        </w:rPr>
        <w:t>:</w:t>
      </w:r>
    </w:p>
    <w:p w:rsidR="003E24F6" w:rsidRPr="00DD0E57" w:rsidRDefault="003E24F6" w:rsidP="00CD0C8C">
      <w:pPr>
        <w:pStyle w:val="Paragraphedeliste"/>
        <w:bidi/>
        <w:spacing w:before="120" w:after="120" w:line="305" w:lineRule="auto"/>
        <w:ind w:left="0" w:firstLine="566"/>
        <w:jc w:val="both"/>
        <w:rPr>
          <w:rFonts w:ascii="Simplified Arabic" w:hAnsi="Simplified Arabic" w:cs="Simplified Arabic"/>
          <w:b/>
          <w:bCs/>
          <w:sz w:val="28"/>
          <w:szCs w:val="28"/>
          <w:rtl/>
          <w:lang w:bidi="ar-DZ"/>
        </w:rPr>
      </w:pPr>
      <w:r w:rsidRPr="00DD0E57">
        <w:rPr>
          <w:rFonts w:ascii="Simplified Arabic" w:hAnsi="Simplified Arabic" w:cs="Simplified Arabic"/>
          <w:sz w:val="32"/>
          <w:szCs w:val="32"/>
          <w:rtl/>
          <w:lang w:bidi="ar-DZ"/>
        </w:rPr>
        <w:t xml:space="preserve">إذ تختلف الثقافات في مضمونها بدرجة كبيرة قد تصل أحيانا الى درجة التناقض، والمثال على ذلك أن بعض المجتمعات تسمح بتعدد الزوجات؛ بينما تعتبره مجتمعات أخرى جريمة يعاقب عليها القانون.             </w:t>
      </w:r>
    </w:p>
    <w:p w:rsidR="003E24F6" w:rsidRPr="00DD0E57" w:rsidRDefault="003E24F6" w:rsidP="003E24F6">
      <w:pPr>
        <w:pStyle w:val="Paragraphedeliste"/>
        <w:bidi/>
        <w:spacing w:before="120" w:after="120" w:line="305" w:lineRule="auto"/>
        <w:ind w:left="0" w:firstLine="565"/>
        <w:jc w:val="both"/>
        <w:rPr>
          <w:rFonts w:ascii="Simplified Arabic" w:hAnsi="Simplified Arabic" w:cs="Simplified Arabic"/>
          <w:b/>
          <w:bCs/>
          <w:sz w:val="28"/>
          <w:szCs w:val="28"/>
          <w:rtl/>
          <w:lang w:bidi="ar-DZ"/>
        </w:rPr>
      </w:pPr>
      <w:r w:rsidRPr="00DD0E57">
        <w:rPr>
          <w:rFonts w:ascii="Simplified Arabic" w:hAnsi="Simplified Arabic" w:cs="Simplified Arabic"/>
          <w:sz w:val="32"/>
          <w:szCs w:val="32"/>
          <w:rtl/>
          <w:lang w:bidi="ar-DZ"/>
        </w:rPr>
        <w:t xml:space="preserve">فللثقافة دور كبير في تحديد نمط حياة الأفراد التي تختلف من شخص لآخر ومن مكان لآخر فنجد الثقافة موجودة في المدينة مختلفة عن الثقافة الموجودة في الريف أو </w:t>
      </w:r>
      <w:r w:rsidRPr="00DD0E57">
        <w:rPr>
          <w:rFonts w:ascii="Simplified Arabic" w:hAnsi="Simplified Arabic" w:cs="Simplified Arabic"/>
          <w:sz w:val="32"/>
          <w:szCs w:val="32"/>
          <w:rtl/>
          <w:lang w:bidi="ar-DZ"/>
        </w:rPr>
        <w:lastRenderedPageBreak/>
        <w:t>البادية وحتى سلوك كل فرد في المناطق المختلفة يختلف عن الآخرين حتى هناك اختلاف نسبي في سلوك الأفراد الذين يعملون في بيئة عمل واحدة.</w:t>
      </w:r>
      <w:r w:rsidRPr="00DD0E57">
        <w:rPr>
          <w:rFonts w:ascii="Simplified Arabic" w:hAnsi="Simplified Arabic" w:cs="Simplified Arabic"/>
          <w:b/>
          <w:bCs/>
          <w:sz w:val="28"/>
          <w:szCs w:val="28"/>
          <w:rtl/>
          <w:lang w:bidi="ar-DZ"/>
        </w:rPr>
        <w:t xml:space="preserve"> </w:t>
      </w:r>
    </w:p>
    <w:p w:rsidR="003E24F6" w:rsidRPr="00DD0E57" w:rsidRDefault="003E24F6" w:rsidP="003E24F6">
      <w:pPr>
        <w:bidi/>
        <w:spacing w:before="120" w:after="120" w:line="305" w:lineRule="auto"/>
        <w:ind w:firstLine="566"/>
        <w:jc w:val="both"/>
        <w:rPr>
          <w:rFonts w:ascii="Simplified Arabic" w:hAnsi="Simplified Arabic" w:cs="Simplified Arabic"/>
          <w:sz w:val="32"/>
          <w:szCs w:val="32"/>
          <w:rtl/>
        </w:rPr>
      </w:pPr>
      <w:r w:rsidRPr="00DD0E57">
        <w:rPr>
          <w:rFonts w:ascii="Simplified Arabic" w:hAnsi="Simplified Arabic" w:cs="Simplified Arabic"/>
          <w:sz w:val="32"/>
          <w:szCs w:val="32"/>
          <w:rtl/>
        </w:rPr>
        <w:t>هذه من أبرز خصائص ومميزات الثقافة التي ينفرد بها الكائن الإنساني وحده من دون سائر المخلوقات؛ فهو الوحيد الذي يخلق ثقافته ويحافظ عليها وينميها ويورثها للأجيال اللاحقة خلفا عن سلف، وقد يصادف وجود تشابه كبير بين ثقافة مجتمع وثقافة مجتمع آخر بحكم الجوار الجغرافي أو قوة وسائل الاتصال بينهما أو تداخل العوامل التاريخية الرابطة بين المجتمعين؛ إلا أن هذا التشابه مهما بلغ من الشدة فإنه لا يمكن أن يرقى إلى درجة التطابق، وذلك لأن لكل مجتمع ثقافته وطابع الخاص، مثلما لا توجد شخصيتان متطابقتان تطابقا كليا، لأن الثقافة الواحدة تصنعها مجموعة من الشخصيات؛ بالإضافة إلى عوامل أخرى غير إنسانية بطبيعة الحال.</w:t>
      </w:r>
    </w:p>
    <w:p w:rsidR="00E136D4" w:rsidRPr="0046083A" w:rsidRDefault="00E136D4" w:rsidP="0046083A">
      <w:pPr>
        <w:jc w:val="right"/>
        <w:rPr>
          <w:rFonts w:hint="cs"/>
          <w:sz w:val="32"/>
          <w:szCs w:val="32"/>
        </w:rPr>
      </w:pPr>
    </w:p>
    <w:sectPr w:rsidR="00E136D4" w:rsidRPr="0046083A" w:rsidSect="006C5FC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03D" w:rsidRDefault="00BB003D" w:rsidP="0046083A">
      <w:r>
        <w:separator/>
      </w:r>
    </w:p>
  </w:endnote>
  <w:endnote w:type="continuationSeparator" w:id="1">
    <w:p w:rsidR="00BB003D" w:rsidRDefault="00BB003D" w:rsidP="004608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03D" w:rsidRDefault="00BB003D" w:rsidP="0046083A">
      <w:r>
        <w:separator/>
      </w:r>
    </w:p>
  </w:footnote>
  <w:footnote w:type="continuationSeparator" w:id="1">
    <w:p w:rsidR="00BB003D" w:rsidRDefault="00BB003D" w:rsidP="004608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6568C"/>
    <w:multiLevelType w:val="hybridMultilevel"/>
    <w:tmpl w:val="0A803810"/>
    <w:lvl w:ilvl="0" w:tplc="040C000B">
      <w:start w:val="1"/>
      <w:numFmt w:val="bullet"/>
      <w:lvlText w:val=""/>
      <w:lvlJc w:val="left"/>
      <w:pPr>
        <w:ind w:left="824" w:hanging="360"/>
      </w:pPr>
      <w:rPr>
        <w:rFonts w:ascii="Wingdings" w:hAnsi="Wingdings" w:hint="default"/>
      </w:rPr>
    </w:lvl>
    <w:lvl w:ilvl="1" w:tplc="040C0003" w:tentative="1">
      <w:start w:val="1"/>
      <w:numFmt w:val="bullet"/>
      <w:lvlText w:val="o"/>
      <w:lvlJc w:val="left"/>
      <w:pPr>
        <w:ind w:left="1544" w:hanging="360"/>
      </w:pPr>
      <w:rPr>
        <w:rFonts w:ascii="Courier New" w:hAnsi="Courier New" w:cs="Courier New" w:hint="default"/>
      </w:rPr>
    </w:lvl>
    <w:lvl w:ilvl="2" w:tplc="040C0005" w:tentative="1">
      <w:start w:val="1"/>
      <w:numFmt w:val="bullet"/>
      <w:lvlText w:val=""/>
      <w:lvlJc w:val="left"/>
      <w:pPr>
        <w:ind w:left="2264" w:hanging="360"/>
      </w:pPr>
      <w:rPr>
        <w:rFonts w:ascii="Wingdings" w:hAnsi="Wingdings" w:hint="default"/>
      </w:rPr>
    </w:lvl>
    <w:lvl w:ilvl="3" w:tplc="040C0001" w:tentative="1">
      <w:start w:val="1"/>
      <w:numFmt w:val="bullet"/>
      <w:lvlText w:val=""/>
      <w:lvlJc w:val="left"/>
      <w:pPr>
        <w:ind w:left="2984" w:hanging="360"/>
      </w:pPr>
      <w:rPr>
        <w:rFonts w:ascii="Symbol" w:hAnsi="Symbol" w:hint="default"/>
      </w:rPr>
    </w:lvl>
    <w:lvl w:ilvl="4" w:tplc="040C0003" w:tentative="1">
      <w:start w:val="1"/>
      <w:numFmt w:val="bullet"/>
      <w:lvlText w:val="o"/>
      <w:lvlJc w:val="left"/>
      <w:pPr>
        <w:ind w:left="3704" w:hanging="360"/>
      </w:pPr>
      <w:rPr>
        <w:rFonts w:ascii="Courier New" w:hAnsi="Courier New" w:cs="Courier New" w:hint="default"/>
      </w:rPr>
    </w:lvl>
    <w:lvl w:ilvl="5" w:tplc="040C0005" w:tentative="1">
      <w:start w:val="1"/>
      <w:numFmt w:val="bullet"/>
      <w:lvlText w:val=""/>
      <w:lvlJc w:val="left"/>
      <w:pPr>
        <w:ind w:left="4424" w:hanging="360"/>
      </w:pPr>
      <w:rPr>
        <w:rFonts w:ascii="Wingdings" w:hAnsi="Wingdings" w:hint="default"/>
      </w:rPr>
    </w:lvl>
    <w:lvl w:ilvl="6" w:tplc="040C0001" w:tentative="1">
      <w:start w:val="1"/>
      <w:numFmt w:val="bullet"/>
      <w:lvlText w:val=""/>
      <w:lvlJc w:val="left"/>
      <w:pPr>
        <w:ind w:left="5144" w:hanging="360"/>
      </w:pPr>
      <w:rPr>
        <w:rFonts w:ascii="Symbol" w:hAnsi="Symbol" w:hint="default"/>
      </w:rPr>
    </w:lvl>
    <w:lvl w:ilvl="7" w:tplc="040C0003" w:tentative="1">
      <w:start w:val="1"/>
      <w:numFmt w:val="bullet"/>
      <w:lvlText w:val="o"/>
      <w:lvlJc w:val="left"/>
      <w:pPr>
        <w:ind w:left="5864" w:hanging="360"/>
      </w:pPr>
      <w:rPr>
        <w:rFonts w:ascii="Courier New" w:hAnsi="Courier New" w:cs="Courier New" w:hint="default"/>
      </w:rPr>
    </w:lvl>
    <w:lvl w:ilvl="8" w:tplc="040C0005" w:tentative="1">
      <w:start w:val="1"/>
      <w:numFmt w:val="bullet"/>
      <w:lvlText w:val=""/>
      <w:lvlJc w:val="left"/>
      <w:pPr>
        <w:ind w:left="658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44245"/>
    <w:rsid w:val="00084C12"/>
    <w:rsid w:val="001B42B7"/>
    <w:rsid w:val="003E24F6"/>
    <w:rsid w:val="0046083A"/>
    <w:rsid w:val="00474F84"/>
    <w:rsid w:val="004D2B50"/>
    <w:rsid w:val="006C5FCA"/>
    <w:rsid w:val="0087551B"/>
    <w:rsid w:val="00A1078C"/>
    <w:rsid w:val="00BB003D"/>
    <w:rsid w:val="00C44245"/>
    <w:rsid w:val="00CD0C8C"/>
    <w:rsid w:val="00E136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6D4"/>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6083A"/>
    <w:pPr>
      <w:tabs>
        <w:tab w:val="center" w:pos="4536"/>
        <w:tab w:val="right" w:pos="9072"/>
      </w:tabs>
    </w:pPr>
  </w:style>
  <w:style w:type="character" w:customStyle="1" w:styleId="En-tteCar">
    <w:name w:val="En-tête Car"/>
    <w:basedOn w:val="Policepardfaut"/>
    <w:link w:val="En-tte"/>
    <w:uiPriority w:val="99"/>
    <w:semiHidden/>
    <w:rsid w:val="0046083A"/>
  </w:style>
  <w:style w:type="paragraph" w:styleId="Pieddepage">
    <w:name w:val="footer"/>
    <w:basedOn w:val="Normal"/>
    <w:link w:val="PieddepageCar"/>
    <w:uiPriority w:val="99"/>
    <w:semiHidden/>
    <w:unhideWhenUsed/>
    <w:rsid w:val="0046083A"/>
    <w:pPr>
      <w:tabs>
        <w:tab w:val="center" w:pos="4536"/>
        <w:tab w:val="right" w:pos="9072"/>
      </w:tabs>
    </w:pPr>
  </w:style>
  <w:style w:type="character" w:customStyle="1" w:styleId="PieddepageCar">
    <w:name w:val="Pied de page Car"/>
    <w:basedOn w:val="Policepardfaut"/>
    <w:link w:val="Pieddepage"/>
    <w:uiPriority w:val="99"/>
    <w:semiHidden/>
    <w:rsid w:val="0046083A"/>
  </w:style>
  <w:style w:type="paragraph" w:styleId="Paragraphedeliste">
    <w:name w:val="List Paragraph"/>
    <w:basedOn w:val="Normal"/>
    <w:uiPriority w:val="34"/>
    <w:qFormat/>
    <w:rsid w:val="00E136D4"/>
    <w:pPr>
      <w:ind w:left="720"/>
      <w:contextualSpacing/>
    </w:pPr>
    <w:rPr>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1768</Words>
  <Characters>9725</Characters>
  <Application>Microsoft Office Word</Application>
  <DocSecurity>0</DocSecurity>
  <Lines>81</Lines>
  <Paragraphs>22</Paragraphs>
  <ScaleCrop>false</ScaleCrop>
  <Company/>
  <LinksUpToDate>false</LinksUpToDate>
  <CharactersWithSpaces>11471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2023-12-17T16:19:00Z</dcterms:created>
  <dcterms:modified xsi:type="dcterms:W3CDTF">2023-12-17T16:37:00Z</dcterms:modified>
</cp:coreProperties>
</file>