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755" w:rsidRPr="00DD0E57" w:rsidRDefault="00821755" w:rsidP="00821755">
      <w:pPr>
        <w:bidi/>
        <w:spacing w:before="120" w:after="120" w:line="305" w:lineRule="auto"/>
        <w:jc w:val="both"/>
        <w:rPr>
          <w:rFonts w:ascii="Simplified Arabic" w:hAnsi="Simplified Arabic" w:cs="Simplified Arabic"/>
          <w:sz w:val="32"/>
          <w:szCs w:val="32"/>
        </w:rPr>
      </w:pPr>
      <w:r w:rsidRPr="00DD0E57">
        <w:rPr>
          <w:rFonts w:ascii="Simplified Arabic" w:hAnsi="Simplified Arabic" w:cs="Simplified Arabic"/>
          <w:b/>
          <w:bCs/>
          <w:sz w:val="32"/>
          <w:szCs w:val="32"/>
          <w:rtl/>
        </w:rPr>
        <w:t>/ وظائف الثقافة</w:t>
      </w:r>
      <w:r w:rsidRPr="00DD0E57">
        <w:rPr>
          <w:rFonts w:ascii="Simplified Arabic" w:hAnsi="Simplified Arabic" w:cs="Simplified Arabic"/>
          <w:sz w:val="32"/>
          <w:szCs w:val="32"/>
          <w:rtl/>
        </w:rPr>
        <w:t>:</w:t>
      </w:r>
    </w:p>
    <w:p w:rsidR="00821755" w:rsidRPr="00DD0E57" w:rsidRDefault="00821755" w:rsidP="00821755">
      <w:pPr>
        <w:bidi/>
        <w:spacing w:before="120" w:after="120" w:line="305" w:lineRule="auto"/>
        <w:ind w:firstLine="566"/>
        <w:jc w:val="both"/>
        <w:rPr>
          <w:rFonts w:ascii="Simplified Arabic" w:hAnsi="Simplified Arabic" w:cs="Simplified Arabic"/>
          <w:sz w:val="32"/>
          <w:szCs w:val="32"/>
          <w:rtl/>
        </w:rPr>
      </w:pPr>
      <w:r w:rsidRPr="00DD0E57">
        <w:rPr>
          <w:rFonts w:ascii="Simplified Arabic" w:hAnsi="Simplified Arabic" w:cs="Simplified Arabic"/>
          <w:sz w:val="32"/>
          <w:szCs w:val="32"/>
          <w:rtl/>
        </w:rPr>
        <w:t xml:space="preserve">يتكيف الإنسان مع الطبيعة ويغيّرها ويتغير بفعلها، وهذا يعني أن الثقافة هي أداته في عملية التواصل والتكيّف والحياة، ويذكر "عبد الله </w:t>
      </w:r>
      <w:proofErr w:type="spellStart"/>
      <w:r w:rsidRPr="00DD0E57">
        <w:rPr>
          <w:rFonts w:ascii="Simplified Arabic" w:hAnsi="Simplified Arabic" w:cs="Simplified Arabic"/>
          <w:sz w:val="32"/>
          <w:szCs w:val="32"/>
          <w:rtl/>
        </w:rPr>
        <w:t>الرشدان</w:t>
      </w:r>
      <w:proofErr w:type="spellEnd"/>
      <w:r w:rsidRPr="00DD0E57">
        <w:rPr>
          <w:rFonts w:ascii="Simplified Arabic" w:hAnsi="Simplified Arabic" w:cs="Simplified Arabic"/>
          <w:sz w:val="32"/>
          <w:szCs w:val="32"/>
          <w:rtl/>
        </w:rPr>
        <w:t xml:space="preserve">" خمس وظائف أساسية للثقافة هي: </w:t>
      </w:r>
    </w:p>
    <w:p w:rsidR="00821755" w:rsidRPr="00DD0E57" w:rsidRDefault="00821755" w:rsidP="00821755">
      <w:pPr>
        <w:pStyle w:val="Paragraphedeliste"/>
        <w:bidi/>
        <w:spacing w:before="120" w:after="120" w:line="305" w:lineRule="auto"/>
        <w:ind w:left="423"/>
        <w:jc w:val="both"/>
        <w:rPr>
          <w:rFonts w:ascii="Simplified Arabic" w:hAnsi="Simplified Arabic" w:cs="Simplified Arabic"/>
          <w:sz w:val="32"/>
          <w:szCs w:val="32"/>
        </w:rPr>
      </w:pPr>
      <w:r w:rsidRPr="00DD0E57">
        <w:rPr>
          <w:rFonts w:ascii="Simplified Arabic" w:hAnsi="Simplified Arabic" w:cs="Simplified Arabic"/>
          <w:sz w:val="32"/>
          <w:szCs w:val="32"/>
        </w:rPr>
        <w:sym w:font="Wingdings 2" w:char="F075"/>
      </w:r>
      <w:r w:rsidRPr="00DD0E57">
        <w:rPr>
          <w:rFonts w:ascii="Simplified Arabic" w:hAnsi="Simplified Arabic" w:cs="Simplified Arabic"/>
          <w:sz w:val="32"/>
          <w:szCs w:val="32"/>
          <w:rtl/>
        </w:rPr>
        <w:t xml:space="preserve"> تمد الأفراد بمجموعة من الأنماط السلوكية لتحقيق حاجاتهم البيولوجية وضمان استقرارهم.</w:t>
      </w:r>
    </w:p>
    <w:p w:rsidR="00821755" w:rsidRPr="00DD0E57" w:rsidRDefault="00821755" w:rsidP="00821755">
      <w:pPr>
        <w:pStyle w:val="Paragraphedeliste"/>
        <w:bidi/>
        <w:spacing w:before="120" w:after="120" w:line="305" w:lineRule="auto"/>
        <w:ind w:left="423"/>
        <w:jc w:val="both"/>
        <w:rPr>
          <w:rFonts w:ascii="Simplified Arabic" w:hAnsi="Simplified Arabic" w:cs="Simplified Arabic"/>
          <w:sz w:val="32"/>
          <w:szCs w:val="32"/>
        </w:rPr>
      </w:pPr>
      <w:r w:rsidRPr="00DD0E57">
        <w:rPr>
          <w:rFonts w:ascii="Simplified Arabic" w:hAnsi="Simplified Arabic" w:cs="Simplified Arabic"/>
          <w:sz w:val="32"/>
          <w:szCs w:val="32"/>
        </w:rPr>
        <w:sym w:font="Wingdings 2" w:char="F076"/>
      </w:r>
      <w:r w:rsidRPr="00DD0E57">
        <w:rPr>
          <w:rFonts w:ascii="Simplified Arabic" w:hAnsi="Simplified Arabic" w:cs="Simplified Arabic"/>
          <w:sz w:val="32"/>
          <w:szCs w:val="32"/>
          <w:rtl/>
        </w:rPr>
        <w:t xml:space="preserve"> تُتِيح للأفراد التعاون من خلال مجموعة من القوانين والنظم.</w:t>
      </w:r>
    </w:p>
    <w:p w:rsidR="00821755" w:rsidRPr="00DD0E57" w:rsidRDefault="00821755" w:rsidP="00821755">
      <w:pPr>
        <w:pStyle w:val="Paragraphedeliste"/>
        <w:bidi/>
        <w:spacing w:before="120" w:after="120" w:line="305" w:lineRule="auto"/>
        <w:ind w:left="423"/>
        <w:jc w:val="both"/>
        <w:rPr>
          <w:rFonts w:ascii="Simplified Arabic" w:hAnsi="Simplified Arabic" w:cs="Simplified Arabic"/>
          <w:sz w:val="32"/>
          <w:szCs w:val="32"/>
        </w:rPr>
      </w:pPr>
      <w:r w:rsidRPr="00DD0E57">
        <w:rPr>
          <w:rFonts w:ascii="Simplified Arabic" w:hAnsi="Simplified Arabic" w:cs="Simplified Arabic"/>
          <w:sz w:val="32"/>
          <w:szCs w:val="32"/>
        </w:rPr>
        <w:sym w:font="Wingdings 2" w:char="F077"/>
      </w:r>
      <w:r w:rsidRPr="00DD0E57">
        <w:rPr>
          <w:rFonts w:ascii="Simplified Arabic" w:hAnsi="Simplified Arabic" w:cs="Simplified Arabic"/>
          <w:sz w:val="32"/>
          <w:szCs w:val="32"/>
          <w:rtl/>
        </w:rPr>
        <w:t xml:space="preserve"> تُؤدي إلى ظهور حاجات جديدة وتبدع وسائل إشباع هذه الاحتياجات والاهتمامات الثقافية والجمالية والدينية.</w:t>
      </w:r>
    </w:p>
    <w:p w:rsidR="00821755" w:rsidRPr="00DD0E57" w:rsidRDefault="00821755" w:rsidP="00A13573">
      <w:pPr>
        <w:pStyle w:val="Paragraphedeliste"/>
        <w:bidi/>
        <w:spacing w:before="120" w:after="120" w:line="305" w:lineRule="auto"/>
        <w:ind w:left="423"/>
        <w:jc w:val="both"/>
        <w:rPr>
          <w:rFonts w:ascii="Simplified Arabic" w:hAnsi="Simplified Arabic" w:cs="Simplified Arabic"/>
          <w:b/>
          <w:bCs/>
          <w:sz w:val="28"/>
          <w:szCs w:val="28"/>
          <w:rtl/>
        </w:rPr>
      </w:pPr>
      <w:r w:rsidRPr="00DD0E57">
        <w:rPr>
          <w:rFonts w:ascii="Simplified Arabic" w:hAnsi="Simplified Arabic" w:cs="Simplified Arabic"/>
          <w:sz w:val="32"/>
          <w:szCs w:val="32"/>
        </w:rPr>
        <w:sym w:font="Wingdings 2" w:char="F078"/>
      </w:r>
      <w:r w:rsidRPr="00DD0E57">
        <w:rPr>
          <w:rFonts w:ascii="Simplified Arabic" w:hAnsi="Simplified Arabic" w:cs="Simplified Arabic"/>
          <w:sz w:val="32"/>
          <w:szCs w:val="32"/>
          <w:rtl/>
        </w:rPr>
        <w:t xml:space="preserve"> تُمكِّن الإنسان من التنبؤ بالأحداث المتوقعة والمواقف الاجتماعية المشتملة ومن التنبؤ بسلوك الآخرين في مواقف محددة؛ وفي هذا الصدد يقول "</w:t>
      </w:r>
      <w:proofErr w:type="spellStart"/>
      <w:r w:rsidRPr="00DD0E57">
        <w:rPr>
          <w:rFonts w:ascii="Simplified Arabic" w:hAnsi="Simplified Arabic" w:cs="Simplified Arabic"/>
          <w:sz w:val="32"/>
          <w:szCs w:val="32"/>
          <w:rtl/>
        </w:rPr>
        <w:t>مالينوفسكي</w:t>
      </w:r>
      <w:proofErr w:type="spellEnd"/>
      <w:r w:rsidRPr="00DD0E57">
        <w:rPr>
          <w:rFonts w:ascii="Simplified Arabic" w:hAnsi="Simplified Arabic" w:cs="Simplified Arabic"/>
          <w:sz w:val="32"/>
          <w:szCs w:val="32"/>
          <w:rtl/>
        </w:rPr>
        <w:t xml:space="preserve">" أن الثقافة تُلبي نظاما متكاملا من الاحتياجات الإنسانية البيولوجية وتضمن له غطاءًا وظيفيا يسعى إلى حماية الإنسان من المخاطر والكوارث الطبيعية والبيئية، والثقافة هي أداة الإنسان في إطار البيئة؛ وبالتالي فإن لكل عنصر من عناصرها غاية ووظيفة محددة.                                </w:t>
      </w:r>
    </w:p>
    <w:p w:rsidR="00821755" w:rsidRPr="00DD0E57" w:rsidRDefault="00821755" w:rsidP="00821755">
      <w:pPr>
        <w:bidi/>
        <w:spacing w:before="120" w:after="120" w:line="305" w:lineRule="auto"/>
        <w:jc w:val="both"/>
        <w:rPr>
          <w:rFonts w:ascii="Simplified Arabic" w:hAnsi="Simplified Arabic" w:cs="Simplified Arabic"/>
          <w:b/>
          <w:bCs/>
          <w:sz w:val="32"/>
          <w:szCs w:val="32"/>
          <w:rtl/>
        </w:rPr>
      </w:pPr>
      <w:r w:rsidRPr="00DD0E57">
        <w:rPr>
          <w:rFonts w:ascii="Simplified Arabic" w:hAnsi="Simplified Arabic" w:cs="Simplified Arabic"/>
          <w:b/>
          <w:bCs/>
          <w:sz w:val="32"/>
          <w:szCs w:val="32"/>
          <w:rtl/>
        </w:rPr>
        <w:t>عناصر الثقافة</w:t>
      </w:r>
      <w:r w:rsidRPr="00DD0E57">
        <w:rPr>
          <w:rFonts w:ascii="Simplified Arabic" w:hAnsi="Simplified Arabic" w:cs="Simplified Arabic"/>
          <w:b/>
          <w:bCs/>
          <w:sz w:val="32"/>
          <w:szCs w:val="32"/>
          <w:rtl/>
          <w:lang w:bidi="ar-DZ"/>
        </w:rPr>
        <w:t xml:space="preserve">: </w:t>
      </w:r>
    </w:p>
    <w:p w:rsidR="00821755" w:rsidRDefault="00821755" w:rsidP="00A13573">
      <w:pPr>
        <w:bidi/>
        <w:spacing w:before="120" w:after="120" w:line="305" w:lineRule="auto"/>
        <w:ind w:firstLine="566"/>
        <w:jc w:val="both"/>
        <w:rPr>
          <w:rFonts w:ascii="Simplified Arabic" w:hAnsi="Simplified Arabic" w:cs="Simplified Arabic" w:hint="cs"/>
          <w:b/>
          <w:bCs/>
          <w:sz w:val="28"/>
          <w:szCs w:val="28"/>
          <w:rtl/>
        </w:rPr>
      </w:pPr>
      <w:proofErr w:type="gramStart"/>
      <w:r w:rsidRPr="00DD0E57">
        <w:rPr>
          <w:rFonts w:ascii="Simplified Arabic" w:hAnsi="Simplified Arabic" w:cs="Simplified Arabic"/>
          <w:sz w:val="32"/>
          <w:szCs w:val="32"/>
          <w:rtl/>
        </w:rPr>
        <w:t>إذا</w:t>
      </w:r>
      <w:proofErr w:type="gramEnd"/>
      <w:r w:rsidRPr="00DD0E57">
        <w:rPr>
          <w:rFonts w:ascii="Simplified Arabic" w:hAnsi="Simplified Arabic" w:cs="Simplified Arabic"/>
          <w:sz w:val="32"/>
          <w:szCs w:val="32"/>
          <w:rtl/>
        </w:rPr>
        <w:t xml:space="preserve"> كنا نفهم الثقافة على أنها وجود متجانس يشترك فيه جميع أفراد المجتمع، فإننا نتساءل هنا عن ماهية عناصر الثقافة التي يمكن أن يشترك فيها كل أعضاء المجتمع؟                   </w:t>
      </w:r>
      <w:r w:rsidRPr="00DD0E57">
        <w:rPr>
          <w:rFonts w:ascii="Simplified Arabic" w:hAnsi="Simplified Arabic" w:cs="Simplified Arabic"/>
          <w:sz w:val="32"/>
          <w:szCs w:val="32"/>
          <w:rtl/>
        </w:rPr>
        <w:br/>
        <w:t xml:space="preserve">                                               </w:t>
      </w:r>
    </w:p>
    <w:p w:rsidR="00A13573" w:rsidRPr="00DD0E57" w:rsidRDefault="00A13573" w:rsidP="00A13573">
      <w:pPr>
        <w:bidi/>
        <w:spacing w:before="120" w:after="120" w:line="305" w:lineRule="auto"/>
        <w:ind w:firstLine="566"/>
        <w:jc w:val="both"/>
        <w:rPr>
          <w:rFonts w:ascii="Simplified Arabic" w:hAnsi="Simplified Arabic" w:cs="Simplified Arabic"/>
          <w:b/>
          <w:bCs/>
          <w:sz w:val="28"/>
          <w:szCs w:val="28"/>
          <w:rtl/>
        </w:rPr>
      </w:pPr>
    </w:p>
    <w:p w:rsidR="00821755" w:rsidRPr="00DD0E57" w:rsidRDefault="00821755" w:rsidP="00821755">
      <w:pPr>
        <w:bidi/>
        <w:spacing w:before="120" w:after="120" w:line="305" w:lineRule="auto"/>
        <w:jc w:val="both"/>
        <w:rPr>
          <w:rFonts w:ascii="Simplified Arabic" w:hAnsi="Simplified Arabic" w:cs="Simplified Arabic"/>
          <w:sz w:val="32"/>
          <w:szCs w:val="32"/>
          <w:rtl/>
        </w:rPr>
      </w:pPr>
      <w:r w:rsidRPr="00DD0E57">
        <w:rPr>
          <w:rFonts w:ascii="Simplified Arabic" w:hAnsi="Simplified Arabic" w:cs="Simplified Arabic"/>
          <w:sz w:val="32"/>
          <w:szCs w:val="32"/>
          <w:rtl/>
        </w:rPr>
        <w:lastRenderedPageBreak/>
        <w:t xml:space="preserve"> </w:t>
      </w:r>
      <w:proofErr w:type="gramStart"/>
      <w:r w:rsidRPr="00DD0E57">
        <w:rPr>
          <w:rFonts w:ascii="Simplified Arabic" w:hAnsi="Simplified Arabic" w:cs="Simplified Arabic"/>
          <w:sz w:val="32"/>
          <w:szCs w:val="32"/>
          <w:rtl/>
        </w:rPr>
        <w:t>عموما</w:t>
      </w:r>
      <w:proofErr w:type="gramEnd"/>
      <w:r w:rsidRPr="00DD0E57">
        <w:rPr>
          <w:rFonts w:ascii="Simplified Arabic" w:hAnsi="Simplified Arabic" w:cs="Simplified Arabic"/>
          <w:sz w:val="32"/>
          <w:szCs w:val="32"/>
          <w:rtl/>
        </w:rPr>
        <w:t xml:space="preserve"> تنقسم الثقافة إلى قسمين رئيسيين هما:</w:t>
      </w:r>
    </w:p>
    <w:p w:rsidR="00821755" w:rsidRPr="00DD0E57" w:rsidRDefault="00821755" w:rsidP="00A13573">
      <w:pPr>
        <w:bidi/>
        <w:spacing w:before="120" w:after="120" w:line="305" w:lineRule="auto"/>
        <w:jc w:val="both"/>
        <w:rPr>
          <w:rFonts w:ascii="Simplified Arabic" w:hAnsi="Simplified Arabic" w:cs="Simplified Arabic"/>
          <w:b/>
          <w:bCs/>
          <w:sz w:val="32"/>
          <w:szCs w:val="32"/>
          <w:rtl/>
        </w:rPr>
      </w:pPr>
      <w:r w:rsidRPr="00DD0E57">
        <w:rPr>
          <w:rFonts w:ascii="Simplified Arabic" w:hAnsi="Simplified Arabic" w:cs="Simplified Arabic"/>
          <w:b/>
          <w:bCs/>
          <w:sz w:val="32"/>
          <w:szCs w:val="32"/>
          <w:rtl/>
        </w:rPr>
        <w:t>1.العناصر المادية:</w:t>
      </w:r>
    </w:p>
    <w:p w:rsidR="00821755" w:rsidRPr="00A13573" w:rsidRDefault="00821755" w:rsidP="00A13573">
      <w:pPr>
        <w:bidi/>
        <w:spacing w:before="120" w:after="120" w:line="305" w:lineRule="auto"/>
        <w:ind w:firstLine="566"/>
        <w:jc w:val="both"/>
        <w:rPr>
          <w:rFonts w:ascii="Simplified Arabic" w:hAnsi="Simplified Arabic" w:cs="Simplified Arabic"/>
          <w:b/>
          <w:bCs/>
          <w:sz w:val="28"/>
          <w:szCs w:val="28"/>
          <w:rtl/>
        </w:rPr>
      </w:pPr>
      <w:r w:rsidRPr="00DD0E57">
        <w:rPr>
          <w:rFonts w:ascii="Simplified Arabic" w:hAnsi="Simplified Arabic" w:cs="Simplified Arabic"/>
          <w:sz w:val="32"/>
          <w:szCs w:val="32"/>
          <w:rtl/>
        </w:rPr>
        <w:t xml:space="preserve">فالثقافة مجموعة من النماذج للتصرف التي يتعلمها وينتجها الإنسان والتي نشأت عن طريق استخدام الرموز، وتستمد وجودها منها منذ أن أصبح الإنسان قادرا على الترميز وبعد أن أصبح قادرا على إعطاء معان ودلالات معينة للظواهر المادية التي تحيط </w:t>
      </w:r>
      <w:proofErr w:type="spellStart"/>
      <w:r w:rsidRPr="00DD0E57">
        <w:rPr>
          <w:rFonts w:ascii="Simplified Arabic" w:hAnsi="Simplified Arabic" w:cs="Simplified Arabic"/>
          <w:sz w:val="32"/>
          <w:szCs w:val="32"/>
          <w:rtl/>
        </w:rPr>
        <w:t>به</w:t>
      </w:r>
      <w:proofErr w:type="spellEnd"/>
      <w:r w:rsidRPr="00DD0E57">
        <w:rPr>
          <w:rFonts w:ascii="Simplified Arabic" w:hAnsi="Simplified Arabic" w:cs="Simplified Arabic"/>
          <w:sz w:val="32"/>
          <w:szCs w:val="32"/>
          <w:rtl/>
        </w:rPr>
        <w:t xml:space="preserve">.                                       </w:t>
      </w:r>
    </w:p>
    <w:p w:rsidR="00821755" w:rsidRPr="00DD0E57" w:rsidRDefault="00821755" w:rsidP="00A13573">
      <w:pPr>
        <w:bidi/>
        <w:spacing w:before="120" w:after="120" w:line="305" w:lineRule="auto"/>
        <w:jc w:val="both"/>
        <w:rPr>
          <w:rFonts w:ascii="Simplified Arabic" w:hAnsi="Simplified Arabic" w:cs="Simplified Arabic"/>
          <w:b/>
          <w:bCs/>
          <w:sz w:val="32"/>
          <w:szCs w:val="32"/>
        </w:rPr>
      </w:pPr>
      <w:r w:rsidRPr="00DD0E57">
        <w:rPr>
          <w:rFonts w:ascii="Simplified Arabic" w:hAnsi="Simplified Arabic" w:cs="Simplified Arabic"/>
          <w:b/>
          <w:bCs/>
          <w:sz w:val="32"/>
          <w:szCs w:val="32"/>
          <w:rtl/>
        </w:rPr>
        <w:t>2..</w:t>
      </w:r>
      <w:proofErr w:type="gramStart"/>
      <w:r w:rsidRPr="00DD0E57">
        <w:rPr>
          <w:rFonts w:ascii="Simplified Arabic" w:hAnsi="Simplified Arabic" w:cs="Simplified Arabic"/>
          <w:b/>
          <w:bCs/>
          <w:sz w:val="32"/>
          <w:szCs w:val="32"/>
          <w:rtl/>
        </w:rPr>
        <w:t>العناصر</w:t>
      </w:r>
      <w:proofErr w:type="gramEnd"/>
      <w:r w:rsidRPr="00DD0E57">
        <w:rPr>
          <w:rFonts w:ascii="Simplified Arabic" w:hAnsi="Simplified Arabic" w:cs="Simplified Arabic"/>
          <w:b/>
          <w:bCs/>
          <w:sz w:val="32"/>
          <w:szCs w:val="32"/>
          <w:rtl/>
        </w:rPr>
        <w:t xml:space="preserve"> المعنوية:</w:t>
      </w:r>
    </w:p>
    <w:p w:rsidR="00821755" w:rsidRPr="00DD0E57" w:rsidRDefault="00821755" w:rsidP="00821755">
      <w:pPr>
        <w:bidi/>
        <w:spacing w:before="120" w:after="120" w:line="305" w:lineRule="auto"/>
        <w:ind w:firstLine="566"/>
        <w:jc w:val="both"/>
        <w:rPr>
          <w:rFonts w:ascii="Simplified Arabic" w:hAnsi="Simplified Arabic" w:cs="Simplified Arabic"/>
          <w:sz w:val="32"/>
          <w:szCs w:val="32"/>
          <w:rtl/>
        </w:rPr>
      </w:pPr>
      <w:r w:rsidRPr="00DD0E57">
        <w:rPr>
          <w:rFonts w:ascii="Simplified Arabic" w:hAnsi="Simplified Arabic" w:cs="Simplified Arabic"/>
          <w:sz w:val="32"/>
          <w:szCs w:val="32"/>
          <w:rtl/>
        </w:rPr>
        <w:t>وتشمل أنماط السلوك والمعايير الاجتماعية والقيّم، الأعراف والعادات، وقد حدد كل من "</w:t>
      </w:r>
      <w:proofErr w:type="spellStart"/>
      <w:r w:rsidRPr="00DD0E57">
        <w:rPr>
          <w:rFonts w:ascii="Simplified Arabic" w:hAnsi="Simplified Arabic" w:cs="Simplified Arabic"/>
          <w:b/>
          <w:bCs/>
          <w:sz w:val="32"/>
          <w:szCs w:val="32"/>
          <w:rtl/>
        </w:rPr>
        <w:t>بيلز</w:t>
      </w:r>
      <w:proofErr w:type="spellEnd"/>
      <w:r w:rsidRPr="00DD0E57">
        <w:rPr>
          <w:rFonts w:ascii="Simplified Arabic" w:hAnsi="Simplified Arabic" w:cs="Simplified Arabic"/>
          <w:sz w:val="32"/>
          <w:szCs w:val="32"/>
          <w:rtl/>
        </w:rPr>
        <w:t xml:space="preserve"> </w:t>
      </w:r>
      <w:proofErr w:type="spellStart"/>
      <w:r w:rsidRPr="00DD0E57">
        <w:rPr>
          <w:rFonts w:ascii="Simplified Arabic" w:hAnsi="Simplified Arabic" w:cs="Simplified Arabic"/>
          <w:sz w:val="32"/>
          <w:szCs w:val="32"/>
          <w:rtl/>
        </w:rPr>
        <w:t>و</w:t>
      </w:r>
      <w:r w:rsidRPr="00DD0E57">
        <w:rPr>
          <w:rFonts w:ascii="Simplified Arabic" w:hAnsi="Simplified Arabic" w:cs="Simplified Arabic"/>
          <w:b/>
          <w:bCs/>
          <w:sz w:val="32"/>
          <w:szCs w:val="32"/>
          <w:rtl/>
        </w:rPr>
        <w:t>هويجر</w:t>
      </w:r>
      <w:proofErr w:type="spellEnd"/>
      <w:r w:rsidRPr="00DD0E57">
        <w:rPr>
          <w:rFonts w:ascii="Simplified Arabic" w:hAnsi="Simplified Arabic" w:cs="Simplified Arabic"/>
          <w:b/>
          <w:bCs/>
          <w:sz w:val="32"/>
          <w:szCs w:val="32"/>
          <w:rtl/>
        </w:rPr>
        <w:t>"</w:t>
      </w:r>
      <w:r w:rsidRPr="00DD0E57">
        <w:rPr>
          <w:rFonts w:ascii="Simplified Arabic" w:hAnsi="Simplified Arabic" w:cs="Simplified Arabic"/>
          <w:sz w:val="32"/>
          <w:szCs w:val="32"/>
          <w:rtl/>
        </w:rPr>
        <w:t xml:space="preserve"> المعاني التي يستخدم </w:t>
      </w:r>
      <w:proofErr w:type="spellStart"/>
      <w:r w:rsidRPr="00DD0E57">
        <w:rPr>
          <w:rFonts w:ascii="Simplified Arabic" w:hAnsi="Simplified Arabic" w:cs="Simplified Arabic"/>
          <w:sz w:val="32"/>
          <w:szCs w:val="32"/>
          <w:rtl/>
        </w:rPr>
        <w:t>بها</w:t>
      </w:r>
      <w:proofErr w:type="spellEnd"/>
      <w:r w:rsidRPr="00DD0E57">
        <w:rPr>
          <w:rFonts w:ascii="Simplified Arabic" w:hAnsi="Simplified Arabic" w:cs="Simplified Arabic"/>
          <w:sz w:val="32"/>
          <w:szCs w:val="32"/>
          <w:rtl/>
        </w:rPr>
        <w:t xml:space="preserve"> مصطلح الثقافة بما يلي:</w:t>
      </w:r>
    </w:p>
    <w:p w:rsidR="00821755" w:rsidRPr="00DD0E57" w:rsidRDefault="00821755" w:rsidP="00821755">
      <w:pPr>
        <w:pStyle w:val="Paragraphedeliste"/>
        <w:numPr>
          <w:ilvl w:val="0"/>
          <w:numId w:val="1"/>
        </w:numPr>
        <w:bidi/>
        <w:spacing w:before="120" w:after="120" w:line="305" w:lineRule="auto"/>
        <w:jc w:val="both"/>
        <w:rPr>
          <w:rFonts w:ascii="Simplified Arabic" w:hAnsi="Simplified Arabic" w:cs="Simplified Arabic"/>
          <w:sz w:val="32"/>
          <w:szCs w:val="32"/>
          <w:rtl/>
        </w:rPr>
      </w:pPr>
      <w:r w:rsidRPr="00DD0E57">
        <w:rPr>
          <w:rFonts w:ascii="Simplified Arabic" w:hAnsi="Simplified Arabic" w:cs="Simplified Arabic"/>
          <w:sz w:val="32"/>
          <w:szCs w:val="32"/>
          <w:rtl/>
        </w:rPr>
        <w:t>للدلالة على أساليب الحياة المكتسبة والشائعة في وقت معين بين الجميع.</w:t>
      </w:r>
    </w:p>
    <w:p w:rsidR="00821755" w:rsidRPr="00DD0E57" w:rsidRDefault="00821755" w:rsidP="00821755">
      <w:pPr>
        <w:pStyle w:val="Paragraphedeliste"/>
        <w:numPr>
          <w:ilvl w:val="0"/>
          <w:numId w:val="1"/>
        </w:numPr>
        <w:bidi/>
        <w:spacing w:before="120" w:after="120" w:line="305" w:lineRule="auto"/>
        <w:jc w:val="both"/>
        <w:rPr>
          <w:rFonts w:ascii="Simplified Arabic" w:hAnsi="Simplified Arabic" w:cs="Simplified Arabic"/>
          <w:sz w:val="32"/>
          <w:szCs w:val="32"/>
          <w:rtl/>
        </w:rPr>
      </w:pPr>
      <w:proofErr w:type="gramStart"/>
      <w:r w:rsidRPr="00DD0E57">
        <w:rPr>
          <w:rFonts w:ascii="Simplified Arabic" w:hAnsi="Simplified Arabic" w:cs="Simplified Arabic"/>
          <w:sz w:val="32"/>
          <w:szCs w:val="32"/>
          <w:rtl/>
        </w:rPr>
        <w:t>للدلالة</w:t>
      </w:r>
      <w:proofErr w:type="gramEnd"/>
      <w:r w:rsidRPr="00DD0E57">
        <w:rPr>
          <w:rFonts w:ascii="Simplified Arabic" w:hAnsi="Simplified Arabic" w:cs="Simplified Arabic"/>
          <w:sz w:val="32"/>
          <w:szCs w:val="32"/>
          <w:rtl/>
        </w:rPr>
        <w:t xml:space="preserve"> على أساليب الحياة الخاصة بمجموعة من المجتمعات التي يوجد بينها قدر من التفاعل.</w:t>
      </w:r>
    </w:p>
    <w:p w:rsidR="00821755" w:rsidRPr="00DD0E57" w:rsidRDefault="00821755" w:rsidP="00821755">
      <w:pPr>
        <w:pStyle w:val="Paragraphedeliste"/>
        <w:numPr>
          <w:ilvl w:val="0"/>
          <w:numId w:val="1"/>
        </w:numPr>
        <w:bidi/>
        <w:spacing w:before="120" w:after="120" w:line="305" w:lineRule="auto"/>
        <w:jc w:val="both"/>
        <w:rPr>
          <w:rFonts w:ascii="Simplified Arabic" w:hAnsi="Simplified Arabic" w:cs="Simplified Arabic"/>
          <w:sz w:val="32"/>
          <w:szCs w:val="32"/>
          <w:rtl/>
        </w:rPr>
      </w:pPr>
      <w:r w:rsidRPr="00DD0E57">
        <w:rPr>
          <w:rFonts w:ascii="Simplified Arabic" w:hAnsi="Simplified Arabic" w:cs="Simplified Arabic"/>
          <w:sz w:val="32"/>
          <w:szCs w:val="32"/>
          <w:rtl/>
        </w:rPr>
        <w:t>للدلالة على أساليب السلوك الخاصة بمجتمع معين.</w:t>
      </w:r>
    </w:p>
    <w:p w:rsidR="00821755" w:rsidRPr="00DD0E57" w:rsidRDefault="00821755" w:rsidP="00821755">
      <w:pPr>
        <w:pStyle w:val="Paragraphedeliste"/>
        <w:numPr>
          <w:ilvl w:val="0"/>
          <w:numId w:val="1"/>
        </w:numPr>
        <w:bidi/>
        <w:spacing w:before="120" w:after="120" w:line="305" w:lineRule="auto"/>
        <w:jc w:val="both"/>
        <w:rPr>
          <w:rFonts w:ascii="Simplified Arabic" w:hAnsi="Simplified Arabic" w:cs="Simplified Arabic"/>
          <w:sz w:val="32"/>
          <w:szCs w:val="32"/>
        </w:rPr>
      </w:pPr>
      <w:r w:rsidRPr="00DD0E57">
        <w:rPr>
          <w:rFonts w:ascii="Simplified Arabic" w:hAnsi="Simplified Arabic" w:cs="Simplified Arabic"/>
          <w:sz w:val="32"/>
          <w:szCs w:val="32"/>
          <w:rtl/>
        </w:rPr>
        <w:t xml:space="preserve">للدلالة على أساليب السلوك الخاصة بشريحة معينة داخل مجتمع كبير على درجة من التنظيم المعقد. </w:t>
      </w:r>
    </w:p>
    <w:p w:rsidR="00821755" w:rsidRPr="00DD0E57" w:rsidRDefault="00821755" w:rsidP="00821755">
      <w:pPr>
        <w:bidi/>
        <w:spacing w:before="120" w:after="120" w:line="305" w:lineRule="auto"/>
        <w:ind w:firstLine="565"/>
        <w:jc w:val="both"/>
        <w:rPr>
          <w:rFonts w:ascii="Simplified Arabic" w:hAnsi="Simplified Arabic" w:cs="Simplified Arabic"/>
          <w:b/>
          <w:bCs/>
          <w:sz w:val="28"/>
          <w:szCs w:val="28"/>
          <w:rtl/>
        </w:rPr>
      </w:pPr>
      <w:r w:rsidRPr="00DD0E57">
        <w:rPr>
          <w:rFonts w:ascii="Simplified Arabic" w:hAnsi="Simplified Arabic" w:cs="Simplified Arabic"/>
          <w:sz w:val="32"/>
          <w:szCs w:val="32"/>
          <w:rtl/>
        </w:rPr>
        <w:t xml:space="preserve">وهناك من يرى أن الثقافة تتكون من ثلاثة مكونات رئيسية هي: المكونات المادية أو ما يسمى القطاع المادي للثقافة، المكونات الاجتماعية أو ما يسمى القطاع الاجتماعي للثقافة، المكونات الفكرية أو ما يسمى القطاع الفكري للثقافة أما المكونات المادية للثقافة فهي ما يستعمله الإنسان في حياته اليومية، من أدوات وأثاث ومسكن وملبس ووسائل النقل وما إلى ذلك، أما المكونات الاجتماعية للثقافة وفيما يُطلق عليه اصطلاحًا البناء </w:t>
      </w:r>
      <w:r w:rsidRPr="00DD0E57">
        <w:rPr>
          <w:rFonts w:ascii="Simplified Arabic" w:hAnsi="Simplified Arabic" w:cs="Simplified Arabic"/>
          <w:sz w:val="32"/>
          <w:szCs w:val="32"/>
          <w:rtl/>
        </w:rPr>
        <w:lastRenderedPageBreak/>
        <w:t>الاجتماعي، وهو هيكل المجموعة الاجتماعية من الناس، المستمرة في الوجود لفترة كافية من الزمن، وتنشأ بين أفرادها علاقات وتفاعل، ونُظُم اجتماعية تصل عن طريقها مجموعة من السكان إلى حالة التكامل والترابط اللازمة لتكوين المجتمع، أما المكونات الفكرية للثقافة؛ فتشمل العناصر والمركبات والنُظم الثقافية التي يغلب عليها طابع الأفكار والعواطف ويشتمل هذا القطاع على اللغة والفن والشعر والدين والعلم.</w:t>
      </w:r>
      <w:r w:rsidRPr="00DD0E57">
        <w:rPr>
          <w:rFonts w:ascii="Simplified Arabic" w:hAnsi="Simplified Arabic" w:cs="Simplified Arabic"/>
          <w:b/>
          <w:bCs/>
          <w:sz w:val="28"/>
          <w:szCs w:val="28"/>
          <w:rtl/>
        </w:rPr>
        <w:t xml:space="preserve"> </w:t>
      </w:r>
    </w:p>
    <w:p w:rsidR="00821755" w:rsidRPr="00DD0E57" w:rsidRDefault="00821755" w:rsidP="00B71CF2">
      <w:pPr>
        <w:bidi/>
        <w:spacing w:before="120" w:after="120" w:line="305" w:lineRule="auto"/>
        <w:jc w:val="both"/>
        <w:rPr>
          <w:rFonts w:ascii="Simplified Arabic" w:hAnsi="Simplified Arabic" w:cs="Simplified Arabic"/>
          <w:b/>
          <w:bCs/>
          <w:sz w:val="32"/>
          <w:szCs w:val="32"/>
          <w:rtl/>
          <w:lang w:bidi="ar-DZ"/>
        </w:rPr>
      </w:pPr>
      <w:r w:rsidRPr="00DD0E57">
        <w:rPr>
          <w:rFonts w:ascii="Simplified Arabic" w:hAnsi="Simplified Arabic" w:cs="Simplified Arabic"/>
          <w:b/>
          <w:bCs/>
          <w:sz w:val="32"/>
          <w:szCs w:val="32"/>
          <w:rtl/>
          <w:lang w:bidi="ar-DZ"/>
        </w:rPr>
        <w:t xml:space="preserve">3. تقسيم "رالف </w:t>
      </w:r>
      <w:proofErr w:type="spellStart"/>
      <w:r w:rsidRPr="00DD0E57">
        <w:rPr>
          <w:rFonts w:ascii="Simplified Arabic" w:hAnsi="Simplified Arabic" w:cs="Simplified Arabic"/>
          <w:b/>
          <w:bCs/>
          <w:sz w:val="32"/>
          <w:szCs w:val="32"/>
          <w:rtl/>
          <w:lang w:bidi="ar-DZ"/>
        </w:rPr>
        <w:t>لينتون</w:t>
      </w:r>
      <w:proofErr w:type="spellEnd"/>
      <w:r w:rsidRPr="00DD0E57">
        <w:rPr>
          <w:rFonts w:ascii="Simplified Arabic" w:hAnsi="Simplified Arabic" w:cs="Simplified Arabic"/>
          <w:b/>
          <w:bCs/>
          <w:sz w:val="32"/>
          <w:szCs w:val="32"/>
          <w:rtl/>
          <w:lang w:bidi="ar-DZ"/>
        </w:rPr>
        <w:t>":</w:t>
      </w:r>
    </w:p>
    <w:p w:rsidR="00821755" w:rsidRPr="00DD0E57" w:rsidRDefault="00821755" w:rsidP="00821755">
      <w:pPr>
        <w:bidi/>
        <w:spacing w:before="120" w:after="120" w:line="305" w:lineRule="auto"/>
        <w:ind w:firstLine="565"/>
        <w:jc w:val="both"/>
        <w:rPr>
          <w:rFonts w:ascii="Simplified Arabic" w:hAnsi="Simplified Arabic" w:cs="Simplified Arabic"/>
          <w:sz w:val="32"/>
          <w:szCs w:val="32"/>
          <w:rtl/>
        </w:rPr>
      </w:pPr>
      <w:r w:rsidRPr="00DD0E57">
        <w:rPr>
          <w:rFonts w:ascii="Simplified Arabic" w:hAnsi="Simplified Arabic" w:cs="Simplified Arabic"/>
          <w:sz w:val="32"/>
          <w:szCs w:val="32"/>
          <w:rtl/>
        </w:rPr>
        <w:t>أما "</w:t>
      </w:r>
      <w:r w:rsidRPr="00DD0E57">
        <w:rPr>
          <w:rFonts w:ascii="Simplified Arabic" w:hAnsi="Simplified Arabic" w:cs="Simplified Arabic"/>
          <w:b/>
          <w:bCs/>
          <w:sz w:val="32"/>
          <w:szCs w:val="32"/>
          <w:rtl/>
        </w:rPr>
        <w:t xml:space="preserve">رالف </w:t>
      </w:r>
      <w:proofErr w:type="spellStart"/>
      <w:r w:rsidRPr="00DD0E57">
        <w:rPr>
          <w:rFonts w:ascii="Simplified Arabic" w:hAnsi="Simplified Arabic" w:cs="Simplified Arabic"/>
          <w:b/>
          <w:bCs/>
          <w:sz w:val="32"/>
          <w:szCs w:val="32"/>
          <w:rtl/>
        </w:rPr>
        <w:t>لينتون</w:t>
      </w:r>
      <w:proofErr w:type="spellEnd"/>
      <w:r w:rsidRPr="00DD0E57">
        <w:rPr>
          <w:rFonts w:ascii="Simplified Arabic" w:hAnsi="Simplified Arabic" w:cs="Simplified Arabic"/>
          <w:b/>
          <w:bCs/>
          <w:sz w:val="32"/>
          <w:szCs w:val="32"/>
          <w:rtl/>
        </w:rPr>
        <w:t>"</w:t>
      </w:r>
      <w:r w:rsidRPr="00DD0E57">
        <w:rPr>
          <w:rFonts w:ascii="Simplified Arabic" w:hAnsi="Simplified Arabic" w:cs="Simplified Arabic"/>
          <w:sz w:val="32"/>
          <w:szCs w:val="32"/>
          <w:rtl/>
        </w:rPr>
        <w:t xml:space="preserve"> "</w:t>
      </w:r>
      <w:r w:rsidRPr="00DD0E57">
        <w:rPr>
          <w:rFonts w:ascii="Simplified Arabic" w:hAnsi="Simplified Arabic" w:cs="Simplified Arabic"/>
          <w:sz w:val="28"/>
          <w:szCs w:val="28"/>
        </w:rPr>
        <w:t>LINTON</w:t>
      </w:r>
      <w:r w:rsidRPr="00DD0E57">
        <w:rPr>
          <w:rFonts w:ascii="Simplified Arabic" w:hAnsi="Simplified Arabic" w:cs="Simplified Arabic"/>
          <w:sz w:val="32"/>
          <w:szCs w:val="32"/>
          <w:rtl/>
        </w:rPr>
        <w:t>"</w:t>
      </w:r>
      <w:r w:rsidRPr="00DD0E57">
        <w:rPr>
          <w:rFonts w:ascii="Simplified Arabic" w:hAnsi="Simplified Arabic" w:cs="Simplified Arabic"/>
          <w:sz w:val="32"/>
          <w:szCs w:val="32"/>
        </w:rPr>
        <w:t xml:space="preserve"> </w:t>
      </w:r>
      <w:r w:rsidRPr="00DD0E57">
        <w:rPr>
          <w:rFonts w:ascii="Simplified Arabic" w:hAnsi="Simplified Arabic" w:cs="Simplified Arabic"/>
          <w:sz w:val="32"/>
          <w:szCs w:val="32"/>
          <w:rtl/>
        </w:rPr>
        <w:t xml:space="preserve"> فيذكر أن محتوى الثقافة يمكن تقسيمه إلى ثلاثة أقسام:</w:t>
      </w:r>
    </w:p>
    <w:p w:rsidR="00821755" w:rsidRPr="00B71CF2" w:rsidRDefault="00821755" w:rsidP="00B71CF2">
      <w:pPr>
        <w:pStyle w:val="Paragraphedeliste"/>
        <w:bidi/>
        <w:spacing w:before="120" w:after="120" w:line="305" w:lineRule="auto"/>
        <w:ind w:left="0"/>
        <w:jc w:val="both"/>
        <w:rPr>
          <w:rFonts w:ascii="Simplified Arabic" w:hAnsi="Simplified Arabic" w:cs="Simplified Arabic"/>
          <w:sz w:val="32"/>
          <w:szCs w:val="32"/>
          <w:rtl/>
        </w:rPr>
      </w:pPr>
      <w:r w:rsidRPr="00DD0E57">
        <w:rPr>
          <w:rFonts w:ascii="Simplified Arabic" w:hAnsi="Simplified Arabic" w:cs="Simplified Arabic"/>
          <w:b/>
          <w:bCs/>
          <w:sz w:val="32"/>
          <w:szCs w:val="32"/>
          <w:rtl/>
          <w:lang w:bidi="ar-DZ"/>
        </w:rPr>
        <w:t xml:space="preserve">1.3..العموميات أو العالميات: </w:t>
      </w:r>
      <w:r w:rsidRPr="00DD0E57">
        <w:rPr>
          <w:rFonts w:ascii="Simplified Arabic" w:hAnsi="Simplified Arabic" w:cs="Simplified Arabic"/>
          <w:sz w:val="32"/>
          <w:szCs w:val="32"/>
          <w:rtl/>
        </w:rPr>
        <w:t>وهي المكونات الثقافية التي يشترك فيها جميع أفراد المجتمع الناضجين، وتُمثِّل العالميات المعتقدات والقيم التي يعبَّر عنها أحيانا بمصطلح "</w:t>
      </w:r>
      <w:r w:rsidRPr="00DD0E57">
        <w:rPr>
          <w:rFonts w:ascii="Simplified Arabic" w:hAnsi="Simplified Arabic" w:cs="Simplified Arabic"/>
          <w:b/>
          <w:bCs/>
          <w:sz w:val="32"/>
          <w:szCs w:val="32"/>
          <w:rtl/>
        </w:rPr>
        <w:t>جوهر الثقافة"</w:t>
      </w:r>
      <w:r w:rsidRPr="00DD0E57">
        <w:rPr>
          <w:rFonts w:ascii="Simplified Arabic" w:hAnsi="Simplified Arabic" w:cs="Simplified Arabic"/>
          <w:sz w:val="32"/>
          <w:szCs w:val="32"/>
          <w:rtl/>
        </w:rPr>
        <w:t>؛ والعالميات أو العموميات تبيِّن في أعمق مستويات التحليل أنها «تلك العناصر التي تُميز فَردًا من فئة معينة عن فرد من فئة أخرى، وتتكون العموميات من الأفكار والسلوكيات التي توجد بصفة عامة عند كُل أعضاء المجتمع الواحد البالغين، وتُكَوِّن معايير بواسطتها تقرر الجماعة أن كان الفرد يسلُك سُلوكا طبيعيا أم لا، وقد سميت تلك العناصر بالعمليات لأنها موجودة في معظم ثقافات العالم.</w:t>
      </w:r>
    </w:p>
    <w:p w:rsidR="00821755" w:rsidRPr="00DD0E57" w:rsidRDefault="00821755" w:rsidP="00821755">
      <w:pPr>
        <w:bidi/>
        <w:spacing w:before="120" w:after="120" w:line="305" w:lineRule="auto"/>
        <w:ind w:firstLine="566"/>
        <w:jc w:val="both"/>
        <w:rPr>
          <w:rFonts w:ascii="Simplified Arabic" w:hAnsi="Simplified Arabic" w:cs="Simplified Arabic"/>
          <w:sz w:val="32"/>
          <w:szCs w:val="32"/>
          <w:rtl/>
        </w:rPr>
      </w:pPr>
      <w:proofErr w:type="gramStart"/>
      <w:r w:rsidRPr="00DD0E57">
        <w:rPr>
          <w:rFonts w:ascii="Simplified Arabic" w:hAnsi="Simplified Arabic" w:cs="Simplified Arabic"/>
          <w:sz w:val="32"/>
          <w:szCs w:val="32"/>
          <w:rtl/>
        </w:rPr>
        <w:t>ومن</w:t>
      </w:r>
      <w:proofErr w:type="gramEnd"/>
      <w:r w:rsidRPr="00DD0E57">
        <w:rPr>
          <w:rFonts w:ascii="Simplified Arabic" w:hAnsi="Simplified Arabic" w:cs="Simplified Arabic"/>
          <w:sz w:val="32"/>
          <w:szCs w:val="32"/>
          <w:rtl/>
        </w:rPr>
        <w:t xml:space="preserve"> هذه العموميات اللغة، واللباس الشعبي، وطريقة الأكل، وأسلوب التحية والاستقبال والوداع، وطراز المباني وأسلوب الاحتفالات في الأفراح والتعبير عن الأحزان وغيرها، وبذلك تُشكِّل العموميات الثقافية القاسم المشترك بين أبناء المجتمع الواحد.</w:t>
      </w:r>
    </w:p>
    <w:p w:rsidR="00821755" w:rsidRPr="00DD0E57" w:rsidRDefault="00821755" w:rsidP="00B71CF2">
      <w:pPr>
        <w:bidi/>
        <w:spacing w:before="120" w:after="120" w:line="305" w:lineRule="auto"/>
        <w:ind w:firstLine="566"/>
        <w:jc w:val="both"/>
        <w:rPr>
          <w:rFonts w:ascii="Simplified Arabic" w:hAnsi="Simplified Arabic" w:cs="Simplified Arabic"/>
          <w:sz w:val="32"/>
          <w:szCs w:val="32"/>
          <w:rtl/>
        </w:rPr>
      </w:pPr>
      <w:r w:rsidRPr="00DD0E57">
        <w:rPr>
          <w:rFonts w:ascii="Simplified Arabic" w:hAnsi="Simplified Arabic" w:cs="Simplified Arabic"/>
          <w:b/>
          <w:bCs/>
          <w:sz w:val="32"/>
          <w:szCs w:val="32"/>
          <w:rtl/>
          <w:lang w:bidi="ar-DZ"/>
        </w:rPr>
        <w:t>2.3..</w:t>
      </w:r>
      <w:proofErr w:type="gramStart"/>
      <w:r w:rsidRPr="00DD0E57">
        <w:rPr>
          <w:rFonts w:ascii="Simplified Arabic" w:hAnsi="Simplified Arabic" w:cs="Simplified Arabic"/>
          <w:b/>
          <w:bCs/>
          <w:sz w:val="32"/>
          <w:szCs w:val="32"/>
          <w:rtl/>
          <w:lang w:bidi="ar-DZ"/>
        </w:rPr>
        <w:t>الخصوصيات</w:t>
      </w:r>
      <w:proofErr w:type="gramEnd"/>
      <w:r w:rsidRPr="00DD0E57">
        <w:rPr>
          <w:rFonts w:ascii="Simplified Arabic" w:hAnsi="Simplified Arabic" w:cs="Simplified Arabic"/>
          <w:b/>
          <w:bCs/>
          <w:sz w:val="32"/>
          <w:szCs w:val="32"/>
          <w:rtl/>
          <w:lang w:bidi="ar-DZ"/>
        </w:rPr>
        <w:t xml:space="preserve">: </w:t>
      </w:r>
      <w:r w:rsidRPr="00DD0E57">
        <w:rPr>
          <w:rFonts w:ascii="Simplified Arabic" w:hAnsi="Simplified Arabic" w:cs="Simplified Arabic"/>
          <w:sz w:val="32"/>
          <w:szCs w:val="32"/>
          <w:rtl/>
        </w:rPr>
        <w:t xml:space="preserve">توجد داخل المجتمع نفسه مجموعة من الثقافات الفرعية (الخصوصية) التي تُميز قطاعات رئيسية في المجتمع، وهي جزء من الثقافة الكلية للمجتمع، ولكنها تختلف عنها في بعض السِمات والمظاهر والمستويات. </w:t>
      </w:r>
    </w:p>
    <w:p w:rsidR="00821755" w:rsidRPr="00DD0E57" w:rsidRDefault="00821755" w:rsidP="00821755">
      <w:pPr>
        <w:bidi/>
        <w:spacing w:before="120" w:after="120" w:line="305" w:lineRule="auto"/>
        <w:ind w:firstLine="565"/>
        <w:jc w:val="both"/>
        <w:rPr>
          <w:rFonts w:ascii="Simplified Arabic" w:hAnsi="Simplified Arabic" w:cs="Simplified Arabic"/>
          <w:sz w:val="32"/>
          <w:szCs w:val="32"/>
          <w:rtl/>
        </w:rPr>
      </w:pPr>
      <w:r w:rsidRPr="00DD0E57">
        <w:rPr>
          <w:rFonts w:ascii="Simplified Arabic" w:hAnsi="Simplified Arabic" w:cs="Simplified Arabic"/>
          <w:sz w:val="32"/>
          <w:szCs w:val="32"/>
          <w:rtl/>
        </w:rPr>
        <w:lastRenderedPageBreak/>
        <w:t xml:space="preserve">فهي عناصر الثقافة التي تشترك فيها مجموعة معينة من أفراد المجتمع؛ بمعنى أنها العناصر التي يتحكم سلوك أفراد معينين دون غيرهم من المجتمع، فهي العادات والتقاليد والأدوار المختلفة المتصلة بنشاطات اجتماعية حددها المجتمع في تقسيمه للعمل بين الأفراد وتشمل هذه الفئات الخصوصيات المهنية والطبقية والعقائدية والعنصرية. </w:t>
      </w:r>
    </w:p>
    <w:p w:rsidR="00821755" w:rsidRPr="00DD0E57" w:rsidRDefault="00821755" w:rsidP="00B71CF2">
      <w:pPr>
        <w:bidi/>
        <w:spacing w:before="120" w:after="120" w:line="305" w:lineRule="auto"/>
        <w:ind w:firstLine="566"/>
        <w:jc w:val="both"/>
        <w:rPr>
          <w:rFonts w:ascii="Simplified Arabic" w:hAnsi="Simplified Arabic" w:cs="Simplified Arabic"/>
          <w:b/>
          <w:bCs/>
          <w:sz w:val="28"/>
          <w:szCs w:val="28"/>
          <w:rtl/>
        </w:rPr>
      </w:pPr>
      <w:r w:rsidRPr="00DD0E57">
        <w:rPr>
          <w:rFonts w:ascii="Simplified Arabic" w:hAnsi="Simplified Arabic" w:cs="Simplified Arabic"/>
          <w:sz w:val="32"/>
          <w:szCs w:val="32"/>
          <w:rtl/>
        </w:rPr>
        <w:t xml:space="preserve">وهي بعض وجوه الثقافة التي تعكسها فئة ذات تنظيم اجتماعي خاص دون أن يظهر أي من ملامحها لدى باقي فئات المجتمع أو قد يكون واضحا لدى فئة؛ وأقل وضوحا لدى فئة أخرى، والملاحَظ أن كل مجتمع مهما توَحَدت أصوله ومنابته لأنه يتضمن عدة أنماط من الخصوصيات الثقافية تعكس اختلاف الفئات عن بعضها.  </w:t>
      </w:r>
    </w:p>
    <w:p w:rsidR="00821755" w:rsidRPr="00DD0E57" w:rsidRDefault="00821755" w:rsidP="00821755">
      <w:pPr>
        <w:bidi/>
        <w:spacing w:before="120" w:after="120" w:line="305" w:lineRule="auto"/>
        <w:ind w:firstLine="565"/>
        <w:jc w:val="both"/>
        <w:rPr>
          <w:rFonts w:ascii="Simplified Arabic" w:hAnsi="Simplified Arabic" w:cs="Simplified Arabic"/>
          <w:sz w:val="32"/>
          <w:szCs w:val="32"/>
          <w:rtl/>
        </w:rPr>
      </w:pPr>
      <w:proofErr w:type="gramStart"/>
      <w:r w:rsidRPr="00DD0E57">
        <w:rPr>
          <w:rFonts w:ascii="Simplified Arabic" w:hAnsi="Simplified Arabic" w:cs="Simplified Arabic"/>
          <w:sz w:val="32"/>
          <w:szCs w:val="32"/>
          <w:rtl/>
        </w:rPr>
        <w:t>فيتضح</w:t>
      </w:r>
      <w:proofErr w:type="gramEnd"/>
      <w:r w:rsidRPr="00DD0E57">
        <w:rPr>
          <w:rFonts w:ascii="Simplified Arabic" w:hAnsi="Simplified Arabic" w:cs="Simplified Arabic"/>
          <w:sz w:val="32"/>
          <w:szCs w:val="32"/>
          <w:rtl/>
        </w:rPr>
        <w:t xml:space="preserve"> إذن، أن الخصوصيات تدخل ضمن أساليب ومهارات خاصة بجماعة أو فئة معينة؛ بحيث تشكل ثقافة فرعية لتلك الفئة، مثلا </w:t>
      </w:r>
      <w:proofErr w:type="spellStart"/>
      <w:r w:rsidRPr="00DD0E57">
        <w:rPr>
          <w:rFonts w:ascii="Simplified Arabic" w:hAnsi="Simplified Arabic" w:cs="Simplified Arabic"/>
          <w:sz w:val="32"/>
          <w:szCs w:val="32"/>
          <w:rtl/>
        </w:rPr>
        <w:t>كـ</w:t>
      </w:r>
      <w:proofErr w:type="spellEnd"/>
      <w:r w:rsidRPr="00DD0E57">
        <w:rPr>
          <w:rFonts w:ascii="Simplified Arabic" w:hAnsi="Simplified Arabic" w:cs="Simplified Arabic"/>
          <w:sz w:val="32"/>
          <w:szCs w:val="32"/>
          <w:rtl/>
        </w:rPr>
        <w:t xml:space="preserve">: لغة الشباب، طريقة لباسهم... </w:t>
      </w:r>
      <w:proofErr w:type="gramStart"/>
      <w:r w:rsidRPr="00DD0E57">
        <w:rPr>
          <w:rFonts w:ascii="Simplified Arabic" w:hAnsi="Simplified Arabic" w:cs="Simplified Arabic"/>
          <w:sz w:val="32"/>
          <w:szCs w:val="32"/>
          <w:rtl/>
        </w:rPr>
        <w:t>وهو</w:t>
      </w:r>
      <w:proofErr w:type="gramEnd"/>
      <w:r w:rsidRPr="00DD0E57">
        <w:rPr>
          <w:rFonts w:ascii="Simplified Arabic" w:hAnsi="Simplified Arabic" w:cs="Simplified Arabic"/>
          <w:sz w:val="32"/>
          <w:szCs w:val="32"/>
          <w:rtl/>
        </w:rPr>
        <w:t xml:space="preserve"> ما يعني أنها تُشكِّل ميزة وعنصر مكوِّن لأفراد الجماعة الواحدة، كما نجدها عند الطبقات المجتمعية والمناصب التي يتقلدها الأشخاص فتشُكِّل لديهم خصوصية خاصة </w:t>
      </w:r>
      <w:proofErr w:type="spellStart"/>
      <w:r w:rsidRPr="00DD0E57">
        <w:rPr>
          <w:rFonts w:ascii="Simplified Arabic" w:hAnsi="Simplified Arabic" w:cs="Simplified Arabic"/>
          <w:sz w:val="32"/>
          <w:szCs w:val="32"/>
          <w:rtl/>
        </w:rPr>
        <w:t>كـ</w:t>
      </w:r>
      <w:proofErr w:type="spellEnd"/>
      <w:r w:rsidRPr="00DD0E57">
        <w:rPr>
          <w:rFonts w:ascii="Simplified Arabic" w:hAnsi="Simplified Arabic" w:cs="Simplified Arabic"/>
          <w:sz w:val="32"/>
          <w:szCs w:val="32"/>
          <w:rtl/>
        </w:rPr>
        <w:t>: لغة الأطباء ولغة المعلمين وغيرهم.</w:t>
      </w:r>
    </w:p>
    <w:p w:rsidR="00821755" w:rsidRPr="00DD0E57" w:rsidRDefault="00821755" w:rsidP="00B71CF2">
      <w:pPr>
        <w:bidi/>
        <w:spacing w:before="120" w:after="120" w:line="305" w:lineRule="auto"/>
        <w:jc w:val="both"/>
        <w:rPr>
          <w:rFonts w:ascii="Simplified Arabic" w:hAnsi="Simplified Arabic" w:cs="Simplified Arabic"/>
          <w:sz w:val="32"/>
          <w:szCs w:val="32"/>
          <w:rtl/>
        </w:rPr>
      </w:pPr>
      <w:r w:rsidRPr="00DD0E57">
        <w:rPr>
          <w:rFonts w:ascii="Simplified Arabic" w:hAnsi="Simplified Arabic" w:cs="Simplified Arabic"/>
          <w:b/>
          <w:bCs/>
          <w:sz w:val="32"/>
          <w:szCs w:val="32"/>
          <w:rtl/>
          <w:lang w:bidi="ar-DZ"/>
        </w:rPr>
        <w:t xml:space="preserve">3.3..البــــدائـــــل: </w:t>
      </w:r>
      <w:r w:rsidRPr="00DD0E57">
        <w:rPr>
          <w:rFonts w:ascii="Simplified Arabic" w:hAnsi="Simplified Arabic" w:cs="Simplified Arabic"/>
          <w:sz w:val="32"/>
          <w:szCs w:val="32"/>
          <w:rtl/>
        </w:rPr>
        <w:t xml:space="preserve">هي العناصر الثقافية التي لا تنتمي إلى العموميات، فلا تكون مشتركة بين جميع الأفراد، ولا تنتمي إلى الخصوصيات فلا تكون مشتركة بين أفراد مهنة واحدة أو طبقة واحدة، ولكنها عناصر تظهر حديثا وتُجرَب لأول مرة في الثقافة المجتمعية، وبذلك يمكن الاختيار من بينها، كما أنها تتمثل في أنواع الاستجابات غير المألوفة بالنسبة لمواقف متشابهة أو وسائل مختلفة لتحقيق أهداف متشابهة. </w:t>
      </w:r>
    </w:p>
    <w:p w:rsidR="00821755" w:rsidRPr="00DD0E57" w:rsidRDefault="00821755" w:rsidP="00821755">
      <w:pPr>
        <w:bidi/>
        <w:spacing w:before="120" w:after="120" w:line="305" w:lineRule="auto"/>
        <w:ind w:firstLine="566"/>
        <w:jc w:val="both"/>
        <w:rPr>
          <w:rFonts w:ascii="Simplified Arabic" w:hAnsi="Simplified Arabic" w:cs="Simplified Arabic"/>
          <w:sz w:val="32"/>
          <w:szCs w:val="32"/>
          <w:rtl/>
        </w:rPr>
      </w:pPr>
      <w:r w:rsidRPr="00DD0E57">
        <w:rPr>
          <w:rFonts w:ascii="Simplified Arabic" w:hAnsi="Simplified Arabic" w:cs="Simplified Arabic"/>
          <w:sz w:val="32"/>
          <w:szCs w:val="32"/>
          <w:rtl/>
        </w:rPr>
        <w:t xml:space="preserve">والمتغيرات الثقافية هي ملامح ثقافية لم تستقر بعدُ، وقد تظهر في المجتمع بفعل رواد التغيير، أو تكون وافدة على المجتمع من الثقافات الأخرى التي يتم الاحتكاك </w:t>
      </w:r>
      <w:proofErr w:type="spellStart"/>
      <w:r w:rsidRPr="00DD0E57">
        <w:rPr>
          <w:rFonts w:ascii="Simplified Arabic" w:hAnsi="Simplified Arabic" w:cs="Simplified Arabic"/>
          <w:sz w:val="32"/>
          <w:szCs w:val="32"/>
          <w:rtl/>
        </w:rPr>
        <w:t>بها</w:t>
      </w:r>
      <w:proofErr w:type="spellEnd"/>
      <w:r w:rsidRPr="00DD0E57">
        <w:rPr>
          <w:rFonts w:ascii="Simplified Arabic" w:hAnsi="Simplified Arabic" w:cs="Simplified Arabic"/>
          <w:sz w:val="32"/>
          <w:szCs w:val="32"/>
          <w:rtl/>
        </w:rPr>
        <w:t xml:space="preserve">، وقد تجد </w:t>
      </w:r>
      <w:r w:rsidRPr="00DD0E57">
        <w:rPr>
          <w:rFonts w:ascii="Simplified Arabic" w:hAnsi="Simplified Arabic" w:cs="Simplified Arabic"/>
          <w:sz w:val="32"/>
          <w:szCs w:val="32"/>
          <w:rtl/>
        </w:rPr>
        <w:lastRenderedPageBreak/>
        <w:t xml:space="preserve">هذه المتغيرات أو البدائل البيئة المناسبة لتنبُت وتترعرع في المجتمع،إلا أنها لا تأخذ دورها كخصوصيات ثقافية ولا كعموميات؛ فهي ليست من العموميات؛ بحيث يشترك فيها جميع أفراد المجتمع، وليست من الخصوصيات؛ بحيث يشترك فيها أفراد طبقة أو </w:t>
      </w:r>
      <w:r w:rsidRPr="00DD0E57">
        <w:rPr>
          <w:rFonts w:ascii="Simplified Arabic" w:hAnsi="Simplified Arabic" w:cs="Simplified Arabic"/>
          <w:spacing w:val="-4"/>
          <w:sz w:val="32"/>
          <w:szCs w:val="32"/>
          <w:rtl/>
        </w:rPr>
        <w:t xml:space="preserve">أفراد مهنة معينة مثلا، وقد تتحول هذه المتغيرات أو البدائل على مر الزمن إلى </w:t>
      </w:r>
      <w:r w:rsidRPr="00DD0E57">
        <w:rPr>
          <w:rFonts w:ascii="Simplified Arabic" w:hAnsi="Simplified Arabic" w:cs="Simplified Arabic"/>
          <w:sz w:val="32"/>
          <w:szCs w:val="32"/>
          <w:rtl/>
        </w:rPr>
        <w:t xml:space="preserve">خصوصيات ثقافية أو إلى عموميات.                        </w:t>
      </w:r>
    </w:p>
    <w:p w:rsidR="00821755" w:rsidRPr="00DD0E57" w:rsidRDefault="00821755" w:rsidP="00821755">
      <w:pPr>
        <w:bidi/>
        <w:spacing w:before="120" w:after="120" w:line="305" w:lineRule="auto"/>
        <w:ind w:firstLine="565"/>
        <w:jc w:val="both"/>
        <w:rPr>
          <w:rFonts w:ascii="Simplified Arabic" w:hAnsi="Simplified Arabic" w:cs="Simplified Arabic"/>
          <w:sz w:val="32"/>
          <w:szCs w:val="32"/>
          <w:rtl/>
        </w:rPr>
      </w:pPr>
      <w:proofErr w:type="gramStart"/>
      <w:r w:rsidRPr="00DD0E57">
        <w:rPr>
          <w:rFonts w:ascii="Simplified Arabic" w:hAnsi="Simplified Arabic" w:cs="Simplified Arabic"/>
          <w:spacing w:val="-4"/>
          <w:sz w:val="32"/>
          <w:szCs w:val="32"/>
          <w:rtl/>
        </w:rPr>
        <w:t>إجمالا</w:t>
      </w:r>
      <w:proofErr w:type="gramEnd"/>
      <w:r w:rsidRPr="00DD0E57">
        <w:rPr>
          <w:rFonts w:ascii="Simplified Arabic" w:hAnsi="Simplified Arabic" w:cs="Simplified Arabic"/>
          <w:spacing w:val="-4"/>
          <w:sz w:val="32"/>
          <w:szCs w:val="32"/>
          <w:rtl/>
        </w:rPr>
        <w:t xml:space="preserve"> وبمعنى آخر، فإن البدائل تنتشر بين الأفراد بصفة عامة فقد لا ينتمون لمجتمع واحد أو جماعة واحدة، لكن هناك ثقافة معينة تجمعهم؛ فالعموميات هي ما يميز مجتمع عن آخر في حين الخصوصيات تتصف </w:t>
      </w:r>
      <w:proofErr w:type="spellStart"/>
      <w:r w:rsidRPr="00DD0E57">
        <w:rPr>
          <w:rFonts w:ascii="Simplified Arabic" w:hAnsi="Simplified Arabic" w:cs="Simplified Arabic"/>
          <w:spacing w:val="-4"/>
          <w:sz w:val="32"/>
          <w:szCs w:val="32"/>
          <w:rtl/>
        </w:rPr>
        <w:t>بها</w:t>
      </w:r>
      <w:proofErr w:type="spellEnd"/>
      <w:r w:rsidRPr="00DD0E57">
        <w:rPr>
          <w:rFonts w:ascii="Simplified Arabic" w:hAnsi="Simplified Arabic" w:cs="Simplified Arabic"/>
          <w:spacing w:val="-4"/>
          <w:sz w:val="32"/>
          <w:szCs w:val="32"/>
          <w:rtl/>
        </w:rPr>
        <w:t xml:space="preserve"> فئة من الفئات داخل المجتمع الواحد.</w:t>
      </w:r>
    </w:p>
    <w:p w:rsidR="006C5FCA" w:rsidRDefault="006C5FCA" w:rsidP="00821755">
      <w:pPr>
        <w:jc w:val="right"/>
      </w:pPr>
    </w:p>
    <w:sectPr w:rsidR="006C5FCA" w:rsidSect="006C5F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6568C"/>
    <w:multiLevelType w:val="hybridMultilevel"/>
    <w:tmpl w:val="0A803810"/>
    <w:lvl w:ilvl="0" w:tplc="040C000B">
      <w:start w:val="1"/>
      <w:numFmt w:val="bullet"/>
      <w:lvlText w:val=""/>
      <w:lvlJc w:val="left"/>
      <w:pPr>
        <w:ind w:left="824" w:hanging="360"/>
      </w:pPr>
      <w:rPr>
        <w:rFonts w:ascii="Wingdings" w:hAnsi="Wingdings" w:hint="default"/>
      </w:rPr>
    </w:lvl>
    <w:lvl w:ilvl="1" w:tplc="040C0003" w:tentative="1">
      <w:start w:val="1"/>
      <w:numFmt w:val="bullet"/>
      <w:lvlText w:val="o"/>
      <w:lvlJc w:val="left"/>
      <w:pPr>
        <w:ind w:left="1544" w:hanging="360"/>
      </w:pPr>
      <w:rPr>
        <w:rFonts w:ascii="Courier New" w:hAnsi="Courier New" w:cs="Courier New" w:hint="default"/>
      </w:rPr>
    </w:lvl>
    <w:lvl w:ilvl="2" w:tplc="040C0005" w:tentative="1">
      <w:start w:val="1"/>
      <w:numFmt w:val="bullet"/>
      <w:lvlText w:val=""/>
      <w:lvlJc w:val="left"/>
      <w:pPr>
        <w:ind w:left="2264" w:hanging="360"/>
      </w:pPr>
      <w:rPr>
        <w:rFonts w:ascii="Wingdings" w:hAnsi="Wingdings" w:hint="default"/>
      </w:rPr>
    </w:lvl>
    <w:lvl w:ilvl="3" w:tplc="040C0001" w:tentative="1">
      <w:start w:val="1"/>
      <w:numFmt w:val="bullet"/>
      <w:lvlText w:val=""/>
      <w:lvlJc w:val="left"/>
      <w:pPr>
        <w:ind w:left="2984" w:hanging="360"/>
      </w:pPr>
      <w:rPr>
        <w:rFonts w:ascii="Symbol" w:hAnsi="Symbol" w:hint="default"/>
      </w:rPr>
    </w:lvl>
    <w:lvl w:ilvl="4" w:tplc="040C0003" w:tentative="1">
      <w:start w:val="1"/>
      <w:numFmt w:val="bullet"/>
      <w:lvlText w:val="o"/>
      <w:lvlJc w:val="left"/>
      <w:pPr>
        <w:ind w:left="3704" w:hanging="360"/>
      </w:pPr>
      <w:rPr>
        <w:rFonts w:ascii="Courier New" w:hAnsi="Courier New" w:cs="Courier New" w:hint="default"/>
      </w:rPr>
    </w:lvl>
    <w:lvl w:ilvl="5" w:tplc="040C0005" w:tentative="1">
      <w:start w:val="1"/>
      <w:numFmt w:val="bullet"/>
      <w:lvlText w:val=""/>
      <w:lvlJc w:val="left"/>
      <w:pPr>
        <w:ind w:left="4424" w:hanging="360"/>
      </w:pPr>
      <w:rPr>
        <w:rFonts w:ascii="Wingdings" w:hAnsi="Wingdings" w:hint="default"/>
      </w:rPr>
    </w:lvl>
    <w:lvl w:ilvl="6" w:tplc="040C0001" w:tentative="1">
      <w:start w:val="1"/>
      <w:numFmt w:val="bullet"/>
      <w:lvlText w:val=""/>
      <w:lvlJc w:val="left"/>
      <w:pPr>
        <w:ind w:left="5144" w:hanging="360"/>
      </w:pPr>
      <w:rPr>
        <w:rFonts w:ascii="Symbol" w:hAnsi="Symbol" w:hint="default"/>
      </w:rPr>
    </w:lvl>
    <w:lvl w:ilvl="7" w:tplc="040C0003" w:tentative="1">
      <w:start w:val="1"/>
      <w:numFmt w:val="bullet"/>
      <w:lvlText w:val="o"/>
      <w:lvlJc w:val="left"/>
      <w:pPr>
        <w:ind w:left="5864" w:hanging="360"/>
      </w:pPr>
      <w:rPr>
        <w:rFonts w:ascii="Courier New" w:hAnsi="Courier New" w:cs="Courier New" w:hint="default"/>
      </w:rPr>
    </w:lvl>
    <w:lvl w:ilvl="8" w:tplc="040C0005" w:tentative="1">
      <w:start w:val="1"/>
      <w:numFmt w:val="bullet"/>
      <w:lvlText w:val=""/>
      <w:lvlJc w:val="left"/>
      <w:pPr>
        <w:ind w:left="658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4CB"/>
    <w:rsid w:val="004D2B50"/>
    <w:rsid w:val="006C5FCA"/>
    <w:rsid w:val="00821755"/>
    <w:rsid w:val="0087551B"/>
    <w:rsid w:val="00A13573"/>
    <w:rsid w:val="00AC229E"/>
    <w:rsid w:val="00B71CF2"/>
    <w:rsid w:val="00E954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755"/>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1755"/>
    <w:pPr>
      <w:ind w:left="720"/>
      <w:contextualSpacing/>
    </w:pPr>
    <w:rPr>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896</Words>
  <Characters>4934</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2023-12-17T16:30:00Z</dcterms:created>
  <dcterms:modified xsi:type="dcterms:W3CDTF">2023-12-17T16:40:00Z</dcterms:modified>
</cp:coreProperties>
</file>