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069F" w:rsidRDefault="0061069F" w:rsidP="0061069F">
      <w:pPr>
        <w:rPr>
          <w:b/>
          <w:bCs/>
          <w:color w:val="1D1B11" w:themeColor="background2" w:themeShade="1A"/>
          <w:sz w:val="32"/>
          <w:szCs w:val="32"/>
          <w:rtl/>
        </w:rPr>
      </w:pPr>
      <w:r>
        <w:rPr>
          <w:rFonts w:hint="cs"/>
          <w:b/>
          <w:bCs/>
          <w:color w:val="1D1B11" w:themeColor="background2" w:themeShade="1A"/>
          <w:sz w:val="32"/>
          <w:szCs w:val="32"/>
          <w:rtl/>
        </w:rPr>
        <w:t>المقدمة:</w:t>
      </w:r>
    </w:p>
    <w:p w:rsidR="0061069F" w:rsidRPr="00545CA5" w:rsidRDefault="0061069F" w:rsidP="0061069F">
      <w:pPr>
        <w:jc w:val="both"/>
        <w:rPr>
          <w:color w:val="1D1B11" w:themeColor="background2" w:themeShade="1A"/>
          <w:sz w:val="32"/>
          <w:szCs w:val="32"/>
          <w:rtl/>
        </w:rPr>
      </w:pPr>
      <w:r>
        <w:rPr>
          <w:rFonts w:hint="cs"/>
          <w:color w:val="1D1B11" w:themeColor="background2" w:themeShade="1A"/>
          <w:sz w:val="32"/>
          <w:szCs w:val="32"/>
          <w:rtl/>
        </w:rPr>
        <w:t xml:space="preserve">إن التخصص في الإعلام كل حسب مجالات مختلفة، راجع في الأساس إلى التقدم المعرفي والتكنولوجي الذي شهده القطاع منذ نشأته وحتى اليوم، إلى جانب خاصية الإعلام كوسيلة هادفة لإشباع رغبات الجمهور المتلقي، الأمر الذي فرض بروز تخصصات إعلامية جديدة، ساقتها التغيرات المتنوعة الطارئة على مستوى المجتمعات إلى الظهور والقيام بدور المصدر الإعلامي المكلف بمعالجة هاته التغيرات والإهتمام بها من عديد النواحي، كقضية الصحة التي إنبثق عنها نوع إعلامي جديد يعرف ب"الإعلام الصحي"، الذي ومن خلاله باتت الفرصة سانحة لصناع القرار لإستخدامه كوسيلة مهمة في إدارة الأزمات الصحية والتصدي لمخاطرها على مستوى الأفراد والمجتمع، الأمر الذي يمهد لنا الإسترسال في الحديث حول الموضوع، إنطلاقا من التساؤل عن ماهية الإعلام الصحي؟ ودوره في إدارة الأزمات؟ </w:t>
      </w:r>
    </w:p>
    <w:p w:rsidR="0061069F" w:rsidRDefault="0061069F" w:rsidP="0061069F">
      <w:pPr>
        <w:rPr>
          <w:b/>
          <w:bCs/>
          <w:color w:val="1D1B11" w:themeColor="background2" w:themeShade="1A"/>
          <w:sz w:val="32"/>
          <w:szCs w:val="32"/>
          <w:rtl/>
        </w:rPr>
      </w:pPr>
      <w:r w:rsidRPr="00141AEE">
        <w:rPr>
          <w:rFonts w:hint="cs"/>
          <w:b/>
          <w:bCs/>
          <w:color w:val="1D1B11" w:themeColor="background2" w:themeShade="1A"/>
          <w:sz w:val="32"/>
          <w:szCs w:val="32"/>
          <w:rtl/>
        </w:rPr>
        <w:t>تعريف الإعلام الصحي:</w:t>
      </w:r>
    </w:p>
    <w:p w:rsidR="0061069F" w:rsidRDefault="0061069F" w:rsidP="0061069F">
      <w:pPr>
        <w:tabs>
          <w:tab w:val="left" w:pos="8324"/>
        </w:tabs>
        <w:jc w:val="both"/>
        <w:rPr>
          <w:sz w:val="32"/>
          <w:szCs w:val="32"/>
          <w:rtl/>
        </w:rPr>
      </w:pPr>
      <w:r>
        <w:rPr>
          <w:rFonts w:hint="cs"/>
          <w:sz w:val="32"/>
          <w:szCs w:val="32"/>
          <w:rtl/>
        </w:rPr>
        <w:t>يعرف الإعلام بشكل عام على أنه كل نقل للمعلومات و المعارف، بطريقة معينة من خلال وسائل الإعلام والنشر، قصد التأثير، سواء عبر موضوعيا أو لم يعبر، و سواء كان التعبير لعقلية الجماهير أو لغرائزها.</w:t>
      </w:r>
    </w:p>
    <w:p w:rsidR="0061069F" w:rsidRPr="00491B7F" w:rsidRDefault="0061069F" w:rsidP="0061069F">
      <w:pPr>
        <w:tabs>
          <w:tab w:val="left" w:pos="8324"/>
        </w:tabs>
        <w:jc w:val="both"/>
        <w:rPr>
          <w:rStyle w:val="Appelnotedebasdep"/>
          <w:sz w:val="32"/>
          <w:szCs w:val="32"/>
          <w:rtl/>
        </w:rPr>
      </w:pPr>
      <w:r>
        <w:rPr>
          <w:rFonts w:hint="cs"/>
          <w:sz w:val="32"/>
          <w:szCs w:val="32"/>
          <w:rtl/>
        </w:rPr>
        <w:t>و يعرف أيضا على أنه عملية تفاهم تقوم على تنظيم التفاعل بين الناس و تجاربهم في الآراء فيما بينهم، وهو في هذه الحالة ظاهرة الحضارة الحديثة، التي دعمتها بإمكانات عظيمة حولتها لقوة لا تستغني عنها الشعوب و الحكومات على حد سواء.</w:t>
      </w:r>
    </w:p>
    <w:p w:rsidR="0061069F" w:rsidRPr="001D6444" w:rsidRDefault="0061069F" w:rsidP="0061069F">
      <w:pPr>
        <w:spacing w:after="0"/>
        <w:jc w:val="both"/>
        <w:rPr>
          <w:rFonts w:asciiTheme="majorBidi" w:hAnsiTheme="majorBidi" w:cstheme="majorBidi"/>
          <w:sz w:val="32"/>
          <w:szCs w:val="32"/>
          <w:rtl/>
        </w:rPr>
      </w:pPr>
      <w:r w:rsidRPr="00E03BC6">
        <w:rPr>
          <w:rFonts w:asciiTheme="majorBidi" w:hAnsiTheme="majorBidi" w:cstheme="majorBidi"/>
          <w:sz w:val="32"/>
          <w:szCs w:val="32"/>
          <w:rtl/>
        </w:rPr>
        <w:t>وبتفرع العلوم اتجه ا</w:t>
      </w:r>
      <w:r>
        <w:rPr>
          <w:rFonts w:asciiTheme="majorBidi" w:hAnsiTheme="majorBidi" w:cstheme="majorBidi" w:hint="cs"/>
          <w:sz w:val="32"/>
          <w:szCs w:val="32"/>
          <w:rtl/>
        </w:rPr>
        <w:t>لإ</w:t>
      </w:r>
      <w:r w:rsidRPr="00E03BC6">
        <w:rPr>
          <w:rFonts w:asciiTheme="majorBidi" w:hAnsiTheme="majorBidi" w:cstheme="majorBidi"/>
          <w:sz w:val="32"/>
          <w:szCs w:val="32"/>
          <w:rtl/>
        </w:rPr>
        <w:t>ع</w:t>
      </w:r>
      <w:r>
        <w:rPr>
          <w:rFonts w:asciiTheme="majorBidi" w:hAnsiTheme="majorBidi" w:cstheme="majorBidi" w:hint="cs"/>
          <w:sz w:val="32"/>
          <w:szCs w:val="32"/>
          <w:rtl/>
        </w:rPr>
        <w:t>لا</w:t>
      </w:r>
      <w:r w:rsidRPr="00E03BC6">
        <w:rPr>
          <w:rFonts w:asciiTheme="majorBidi" w:hAnsiTheme="majorBidi" w:cstheme="majorBidi"/>
          <w:sz w:val="32"/>
          <w:szCs w:val="32"/>
          <w:rtl/>
        </w:rPr>
        <w:t>م نحو التخصص بهدف تغطية كل ما يطرأ ويستجد من تطورات وتحو</w:t>
      </w:r>
      <w:r>
        <w:rPr>
          <w:rFonts w:asciiTheme="majorBidi" w:hAnsiTheme="majorBidi" w:cstheme="majorBidi" w:hint="cs"/>
          <w:sz w:val="32"/>
          <w:szCs w:val="32"/>
          <w:rtl/>
        </w:rPr>
        <w:t>لا</w:t>
      </w:r>
      <w:r w:rsidRPr="00E03BC6">
        <w:rPr>
          <w:rFonts w:asciiTheme="majorBidi" w:hAnsiTheme="majorBidi" w:cstheme="majorBidi"/>
          <w:sz w:val="32"/>
          <w:szCs w:val="32"/>
          <w:rtl/>
        </w:rPr>
        <w:t>ت في مختلف مج</w:t>
      </w:r>
      <w:r>
        <w:rPr>
          <w:rFonts w:asciiTheme="majorBidi" w:hAnsiTheme="majorBidi" w:cstheme="majorBidi" w:hint="cs"/>
          <w:sz w:val="32"/>
          <w:szCs w:val="32"/>
          <w:rtl/>
        </w:rPr>
        <w:t>الا</w:t>
      </w:r>
      <w:r w:rsidRPr="00E03BC6">
        <w:rPr>
          <w:rFonts w:asciiTheme="majorBidi" w:hAnsiTheme="majorBidi" w:cstheme="majorBidi"/>
          <w:sz w:val="32"/>
          <w:szCs w:val="32"/>
          <w:rtl/>
        </w:rPr>
        <w:t>ت الحياة، ومن هنا ظهر ما يعرف ب</w:t>
      </w:r>
      <w:r>
        <w:rPr>
          <w:rFonts w:asciiTheme="majorBidi" w:hAnsiTheme="majorBidi" w:cstheme="majorBidi" w:hint="cs"/>
          <w:sz w:val="32"/>
          <w:szCs w:val="32"/>
          <w:rtl/>
        </w:rPr>
        <w:t>الإ</w:t>
      </w:r>
      <w:r w:rsidRPr="00E03BC6">
        <w:rPr>
          <w:rFonts w:asciiTheme="majorBidi" w:hAnsiTheme="majorBidi" w:cstheme="majorBidi"/>
          <w:sz w:val="32"/>
          <w:szCs w:val="32"/>
          <w:rtl/>
        </w:rPr>
        <w:t>ع</w:t>
      </w:r>
      <w:r>
        <w:rPr>
          <w:rFonts w:asciiTheme="majorBidi" w:hAnsiTheme="majorBidi" w:cstheme="majorBidi" w:hint="cs"/>
          <w:sz w:val="32"/>
          <w:szCs w:val="32"/>
          <w:rtl/>
        </w:rPr>
        <w:t>لا</w:t>
      </w:r>
      <w:r w:rsidRPr="00E03BC6">
        <w:rPr>
          <w:rFonts w:asciiTheme="majorBidi" w:hAnsiTheme="majorBidi" w:cstheme="majorBidi"/>
          <w:sz w:val="32"/>
          <w:szCs w:val="32"/>
          <w:rtl/>
        </w:rPr>
        <w:t>م المتخصص</w:t>
      </w:r>
      <w:r>
        <w:rPr>
          <w:rFonts w:asciiTheme="majorBidi" w:hAnsiTheme="majorBidi" w:cstheme="majorBidi" w:hint="cs"/>
          <w:sz w:val="32"/>
          <w:szCs w:val="32"/>
          <w:rtl/>
        </w:rPr>
        <w:t>، والذي يمكن تعريفه بأنه</w:t>
      </w:r>
      <w:r w:rsidRPr="00E03BC6">
        <w:rPr>
          <w:rtl/>
        </w:rPr>
        <w:t xml:space="preserve"> </w:t>
      </w:r>
      <w:r>
        <w:rPr>
          <w:rFonts w:hint="cs"/>
          <w:rtl/>
        </w:rPr>
        <w:t>"</w:t>
      </w:r>
      <w:r w:rsidRPr="001D6444">
        <w:rPr>
          <w:sz w:val="32"/>
          <w:szCs w:val="32"/>
          <w:rtl/>
        </w:rPr>
        <w:t>الإعلام المتجدد بتجدد موضوعات الحياة ومجالات التخصص المختلفة</w:t>
      </w:r>
      <w:r>
        <w:rPr>
          <w:rFonts w:hint="cs"/>
          <w:sz w:val="32"/>
          <w:szCs w:val="32"/>
          <w:rtl/>
        </w:rPr>
        <w:t>،</w:t>
      </w:r>
      <w:r w:rsidRPr="001D6444">
        <w:rPr>
          <w:sz w:val="32"/>
          <w:szCs w:val="32"/>
          <w:rtl/>
        </w:rPr>
        <w:t xml:space="preserve"> ويعد</w:t>
      </w:r>
      <w:r w:rsidRPr="001D6444">
        <w:rPr>
          <w:rFonts w:ascii="Calibri" w:hAnsi="Calibri" w:cs="Calibri"/>
          <w:sz w:val="32"/>
          <w:szCs w:val="32"/>
        </w:rPr>
        <w:t xml:space="preserve"> </w:t>
      </w:r>
      <w:r w:rsidRPr="001D6444">
        <w:rPr>
          <w:sz w:val="32"/>
          <w:szCs w:val="32"/>
          <w:rtl/>
        </w:rPr>
        <w:t>نوعا من أنواع الإعلام القائم على التخصص بمجال من المجالات المختلفة، مثل: الرياضة، أو الصحة، أو الأخبار، أو الثقافة، أو التعليم، وغيرها من جوانب الحياة</w:t>
      </w:r>
      <w:r>
        <w:rPr>
          <w:rFonts w:hint="cs"/>
          <w:sz w:val="32"/>
          <w:szCs w:val="32"/>
          <w:rtl/>
        </w:rPr>
        <w:t>...إلخ، أما الإعلام الذي يهتم بالصحة والطب فيعرف "بالإعلام الصحي" والذي يمكن تعريفه كالتالي: هو</w:t>
      </w:r>
      <w:r w:rsidRPr="001D6444">
        <w:rPr>
          <w:rtl/>
        </w:rPr>
        <w:t xml:space="preserve"> </w:t>
      </w:r>
      <w:r w:rsidRPr="001D6444">
        <w:rPr>
          <w:sz w:val="32"/>
          <w:szCs w:val="32"/>
          <w:rtl/>
        </w:rPr>
        <w:t xml:space="preserve">ذلك النوع من </w:t>
      </w:r>
      <w:r>
        <w:rPr>
          <w:rFonts w:hint="cs"/>
          <w:sz w:val="32"/>
          <w:szCs w:val="32"/>
          <w:rtl/>
        </w:rPr>
        <w:t>الإعلام</w:t>
      </w:r>
      <w:r w:rsidRPr="001D6444">
        <w:rPr>
          <w:sz w:val="32"/>
          <w:szCs w:val="32"/>
          <w:rtl/>
        </w:rPr>
        <w:t xml:space="preserve"> المتخصص الذي يقوم بنقل ا</w:t>
      </w:r>
      <w:r>
        <w:rPr>
          <w:rFonts w:hint="cs"/>
          <w:sz w:val="32"/>
          <w:szCs w:val="32"/>
          <w:rtl/>
        </w:rPr>
        <w:t>لأ</w:t>
      </w:r>
      <w:r w:rsidRPr="001D6444">
        <w:rPr>
          <w:sz w:val="32"/>
          <w:szCs w:val="32"/>
          <w:rtl/>
        </w:rPr>
        <w:t>فكار والحقائق عن ا</w:t>
      </w:r>
      <w:r>
        <w:rPr>
          <w:rFonts w:hint="cs"/>
          <w:sz w:val="32"/>
          <w:szCs w:val="32"/>
          <w:rtl/>
        </w:rPr>
        <w:t>لأ</w:t>
      </w:r>
      <w:r w:rsidRPr="001D6444">
        <w:rPr>
          <w:sz w:val="32"/>
          <w:szCs w:val="32"/>
          <w:rtl/>
        </w:rPr>
        <w:t xml:space="preserve">مراض والصدمات والتشوهات وأسبابها وتطورها ومدى </w:t>
      </w:r>
      <w:r>
        <w:rPr>
          <w:rFonts w:hint="cs"/>
          <w:sz w:val="32"/>
          <w:szCs w:val="32"/>
          <w:rtl/>
        </w:rPr>
        <w:t>إ</w:t>
      </w:r>
      <w:r w:rsidRPr="001D6444">
        <w:rPr>
          <w:sz w:val="32"/>
          <w:szCs w:val="32"/>
          <w:rtl/>
        </w:rPr>
        <w:t>نتشارها وكيفية تشخيصها والوقاية منها وسبل عالجها، وكذا تقديم ا</w:t>
      </w:r>
      <w:r>
        <w:rPr>
          <w:rFonts w:hint="cs"/>
          <w:sz w:val="32"/>
          <w:szCs w:val="32"/>
          <w:rtl/>
        </w:rPr>
        <w:t>لأ</w:t>
      </w:r>
      <w:r w:rsidRPr="001D6444">
        <w:rPr>
          <w:sz w:val="32"/>
          <w:szCs w:val="32"/>
          <w:rtl/>
        </w:rPr>
        <w:t>خبار حول مختلف القضايا واألحداث الطبية والصحية بهدف توجيه ا</w:t>
      </w:r>
      <w:r>
        <w:rPr>
          <w:rFonts w:hint="cs"/>
          <w:sz w:val="32"/>
          <w:szCs w:val="32"/>
          <w:rtl/>
        </w:rPr>
        <w:t>لأ</w:t>
      </w:r>
      <w:r w:rsidRPr="001D6444">
        <w:rPr>
          <w:sz w:val="32"/>
          <w:szCs w:val="32"/>
          <w:rtl/>
        </w:rPr>
        <w:t>فراد وتوعيتهم وتثقيفهم وتعليمهم</w:t>
      </w:r>
      <w:r>
        <w:rPr>
          <w:rFonts w:hint="cs"/>
          <w:sz w:val="32"/>
          <w:szCs w:val="32"/>
          <w:rtl/>
        </w:rPr>
        <w:t xml:space="preserve"> </w:t>
      </w:r>
      <w:r w:rsidRPr="001D6444">
        <w:rPr>
          <w:rFonts w:asciiTheme="majorBidi" w:hAnsiTheme="majorBidi" w:cstheme="majorBidi"/>
          <w:sz w:val="32"/>
          <w:szCs w:val="32"/>
          <w:rtl/>
        </w:rPr>
        <w:t>ويكتـسي الإعـلام الصحي دورا مه</w:t>
      </w:r>
      <w:r>
        <w:rPr>
          <w:rFonts w:asciiTheme="majorBidi" w:hAnsiTheme="majorBidi" w:cstheme="majorBidi" w:hint="cs"/>
          <w:sz w:val="32"/>
          <w:szCs w:val="32"/>
          <w:rtl/>
        </w:rPr>
        <w:t>ما</w:t>
      </w:r>
      <w:r w:rsidRPr="001D6444">
        <w:rPr>
          <w:rFonts w:asciiTheme="majorBidi" w:hAnsiTheme="majorBidi" w:cstheme="majorBidi"/>
          <w:sz w:val="32"/>
          <w:szCs w:val="32"/>
          <w:rtl/>
        </w:rPr>
        <w:t xml:space="preserve">، إذ أنه يسـاهم في تشـكيل الوعـي الصحـي مـن خـلال رفـع مسـتوى الثقافـة الصحيـة، مـا يؤثـر إيجابيـا عـلى صحـة الفرد، إلى جانـب متابعـة المجهـودات الوطنيـة المبذولـة في </w:t>
      </w:r>
      <w:r w:rsidRPr="001D6444">
        <w:rPr>
          <w:rFonts w:asciiTheme="majorBidi" w:hAnsiTheme="majorBidi" w:cstheme="majorBidi"/>
          <w:sz w:val="32"/>
          <w:szCs w:val="32"/>
          <w:rtl/>
        </w:rPr>
        <w:lastRenderedPageBreak/>
        <w:t>القطـاع الصحـي وتزويد القـارئ بالمعلومـات المتوفرة أو المتوصـل إليهـا أو بهـا عـن مجمل القضايـا المرتبطة بالقطـاع</w:t>
      </w:r>
      <w:r>
        <w:rPr>
          <w:rFonts w:asciiTheme="majorBidi" w:hAnsiTheme="majorBidi" w:cstheme="majorBidi" w:hint="cs"/>
          <w:sz w:val="32"/>
          <w:szCs w:val="32"/>
          <w:rtl/>
        </w:rPr>
        <w:t>،</w:t>
      </w:r>
      <w:r w:rsidRPr="001D6444">
        <w:rPr>
          <w:rFonts w:asciiTheme="majorBidi" w:hAnsiTheme="majorBidi" w:cstheme="majorBidi"/>
          <w:sz w:val="32"/>
          <w:szCs w:val="32"/>
          <w:rtl/>
        </w:rPr>
        <w:t xml:space="preserve"> وفي هـذا الصـدد، ينخرط الإعـلام الصحي في التحذيـر مـن الأوبئـة والسـلوكات الصحيـة غـري السليمة أو المدمرة للبدن والصحة النفسية</w:t>
      </w:r>
      <w:r>
        <w:rPr>
          <w:rFonts w:asciiTheme="majorBidi" w:hAnsiTheme="majorBidi" w:cstheme="majorBidi" w:hint="cs"/>
          <w:sz w:val="32"/>
          <w:szCs w:val="32"/>
          <w:rtl/>
        </w:rPr>
        <w:t>.</w:t>
      </w:r>
    </w:p>
    <w:p w:rsidR="0061069F" w:rsidRDefault="0061069F" w:rsidP="0061069F">
      <w:pPr>
        <w:spacing w:after="0"/>
        <w:jc w:val="both"/>
        <w:rPr>
          <w:b/>
          <w:bCs/>
          <w:color w:val="1D1B11" w:themeColor="background2" w:themeShade="1A"/>
          <w:sz w:val="32"/>
          <w:szCs w:val="32"/>
          <w:rtl/>
        </w:rPr>
      </w:pPr>
    </w:p>
    <w:p w:rsidR="0061069F" w:rsidRDefault="0061069F" w:rsidP="0061069F">
      <w:pPr>
        <w:rPr>
          <w:b/>
          <w:bCs/>
          <w:color w:val="1D1B11" w:themeColor="background2" w:themeShade="1A"/>
          <w:sz w:val="32"/>
          <w:szCs w:val="32"/>
          <w:rtl/>
        </w:rPr>
      </w:pPr>
      <w:r>
        <w:rPr>
          <w:rFonts w:hint="cs"/>
          <w:b/>
          <w:bCs/>
          <w:color w:val="1D1B11" w:themeColor="background2" w:themeShade="1A"/>
          <w:sz w:val="32"/>
          <w:szCs w:val="32"/>
          <w:rtl/>
        </w:rPr>
        <w:t>وظائف الإعلام الصحي:</w:t>
      </w:r>
    </w:p>
    <w:p w:rsidR="0061069F" w:rsidRPr="001144EF" w:rsidRDefault="0061069F" w:rsidP="0061069F">
      <w:pPr>
        <w:pStyle w:val="Paragraphedeliste"/>
        <w:numPr>
          <w:ilvl w:val="0"/>
          <w:numId w:val="2"/>
        </w:numPr>
        <w:jc w:val="both"/>
        <w:rPr>
          <w:b/>
          <w:bCs/>
          <w:color w:val="1D1B11" w:themeColor="background2" w:themeShade="1A"/>
          <w:sz w:val="32"/>
          <w:szCs w:val="32"/>
        </w:rPr>
      </w:pPr>
      <w:r w:rsidRPr="001144EF">
        <w:rPr>
          <w:rFonts w:ascii="Arial" w:eastAsia="Times New Roman" w:hAnsi="Arial" w:cs="Arial"/>
          <w:color w:val="000000"/>
          <w:sz w:val="32"/>
          <w:szCs w:val="32"/>
          <w:rtl/>
        </w:rPr>
        <w:t>نشر الأخبار والمعلومات الصحية من إنجازات وندوات وورش عمل وقضايا صحية وتجارب طبية، وتقديم الإحصائيات والبيانات الصحية وتحليلها</w:t>
      </w:r>
      <w:r w:rsidRPr="001144EF">
        <w:rPr>
          <w:rFonts w:ascii="Arial" w:eastAsia="Times New Roman" w:hAnsi="Arial" w:cs="Arial"/>
          <w:color w:val="000000"/>
          <w:sz w:val="32"/>
          <w:szCs w:val="32"/>
        </w:rPr>
        <w:t>.</w:t>
      </w:r>
    </w:p>
    <w:p w:rsidR="0061069F" w:rsidRPr="001144EF" w:rsidRDefault="0061069F" w:rsidP="0061069F">
      <w:pPr>
        <w:pStyle w:val="Paragraphedeliste"/>
        <w:numPr>
          <w:ilvl w:val="0"/>
          <w:numId w:val="2"/>
        </w:numPr>
        <w:spacing w:before="501" w:after="501"/>
        <w:jc w:val="both"/>
        <w:rPr>
          <w:rFonts w:ascii="Arial" w:eastAsia="Times New Roman" w:hAnsi="Arial" w:cs="Arial"/>
          <w:color w:val="000000"/>
          <w:sz w:val="32"/>
          <w:szCs w:val="32"/>
        </w:rPr>
      </w:pPr>
      <w:r w:rsidRPr="001144EF">
        <w:rPr>
          <w:rFonts w:ascii="Arial" w:eastAsia="Times New Roman" w:hAnsi="Arial" w:cs="Arial"/>
          <w:color w:val="000000"/>
          <w:sz w:val="32"/>
          <w:szCs w:val="32"/>
          <w:rtl/>
        </w:rPr>
        <w:t>القيام بالأنشطة التي تهدف إلى رفع الوعي الصحي وغرس السلوكيات الصحية السليمة لدى الأفراد والمجتمعات</w:t>
      </w:r>
      <w:r w:rsidRPr="001144EF">
        <w:rPr>
          <w:rFonts w:ascii="Arial" w:eastAsia="Times New Roman" w:hAnsi="Arial" w:cs="Arial"/>
          <w:color w:val="000000"/>
          <w:sz w:val="32"/>
          <w:szCs w:val="32"/>
        </w:rPr>
        <w:t>.</w:t>
      </w:r>
    </w:p>
    <w:p w:rsidR="0061069F" w:rsidRPr="001144EF" w:rsidRDefault="0061069F" w:rsidP="0061069F">
      <w:pPr>
        <w:pStyle w:val="Paragraphedeliste"/>
        <w:numPr>
          <w:ilvl w:val="0"/>
          <w:numId w:val="2"/>
        </w:numPr>
        <w:spacing w:before="501" w:after="501"/>
        <w:jc w:val="both"/>
        <w:rPr>
          <w:rFonts w:ascii="Arial" w:eastAsia="Times New Roman" w:hAnsi="Arial" w:cs="Arial"/>
          <w:color w:val="000000"/>
          <w:sz w:val="32"/>
          <w:szCs w:val="32"/>
        </w:rPr>
      </w:pPr>
      <w:r w:rsidRPr="001144EF">
        <w:rPr>
          <w:rFonts w:ascii="Arial" w:eastAsia="Times New Roman" w:hAnsi="Arial" w:cs="Arial"/>
          <w:color w:val="000000"/>
          <w:sz w:val="32"/>
          <w:szCs w:val="32"/>
          <w:rtl/>
        </w:rPr>
        <w:t>إجراء البحوث والدراسات في مختلف المجالات الصحية للتعرف على التحديات والعوائق وطرح الحلول والتوصيات</w:t>
      </w:r>
      <w:r w:rsidRPr="001144EF">
        <w:rPr>
          <w:rFonts w:ascii="Arial" w:eastAsia="Times New Roman" w:hAnsi="Arial" w:cs="Arial"/>
          <w:color w:val="000000"/>
          <w:sz w:val="32"/>
          <w:szCs w:val="32"/>
        </w:rPr>
        <w:t>.</w:t>
      </w:r>
    </w:p>
    <w:p w:rsidR="0061069F" w:rsidRPr="001144EF" w:rsidRDefault="0061069F" w:rsidP="0061069F">
      <w:pPr>
        <w:pStyle w:val="Paragraphedeliste"/>
        <w:numPr>
          <w:ilvl w:val="0"/>
          <w:numId w:val="2"/>
        </w:numPr>
        <w:spacing w:before="501" w:after="501"/>
        <w:jc w:val="both"/>
        <w:rPr>
          <w:rFonts w:ascii="Arial" w:eastAsia="Times New Roman" w:hAnsi="Arial" w:cs="Arial"/>
          <w:color w:val="000000"/>
          <w:sz w:val="32"/>
          <w:szCs w:val="32"/>
          <w:rtl/>
        </w:rPr>
      </w:pPr>
      <w:r w:rsidRPr="001144EF">
        <w:rPr>
          <w:rFonts w:ascii="Arial" w:eastAsia="Times New Roman" w:hAnsi="Arial" w:cs="Arial"/>
          <w:color w:val="000000"/>
          <w:sz w:val="32"/>
          <w:szCs w:val="32"/>
          <w:rtl/>
        </w:rPr>
        <w:t>تعزيز الشراكة والتواصل مع مصادر الإعلام الأخرى والمؤسسات الإعلامية المختلفة والاستفادة من تجاربها في تقديم المعلومات الصحيحة والتحذير من الشائعات والمعلومات الخاطئة</w:t>
      </w:r>
      <w:r>
        <w:rPr>
          <w:rFonts w:ascii="Arial" w:eastAsia="Times New Roman" w:hAnsi="Arial" w:cs="Arial" w:hint="cs"/>
          <w:color w:val="000000"/>
          <w:sz w:val="32"/>
          <w:szCs w:val="32"/>
          <w:rtl/>
        </w:rPr>
        <w:t>.</w:t>
      </w:r>
    </w:p>
    <w:p w:rsidR="0061069F" w:rsidRDefault="0061069F" w:rsidP="0061069F">
      <w:pPr>
        <w:rPr>
          <w:b/>
          <w:bCs/>
          <w:color w:val="1D1B11" w:themeColor="background2" w:themeShade="1A"/>
          <w:sz w:val="32"/>
          <w:szCs w:val="32"/>
          <w:rtl/>
        </w:rPr>
      </w:pPr>
      <w:r>
        <w:rPr>
          <w:rFonts w:hint="cs"/>
          <w:b/>
          <w:bCs/>
          <w:color w:val="1D1B11" w:themeColor="background2" w:themeShade="1A"/>
          <w:sz w:val="32"/>
          <w:szCs w:val="32"/>
          <w:rtl/>
        </w:rPr>
        <w:t>أهداف الإعلام الصحي:</w:t>
      </w:r>
    </w:p>
    <w:p w:rsidR="0061069F" w:rsidRDefault="0061069F" w:rsidP="0061069F">
      <w:pPr>
        <w:jc w:val="both"/>
        <w:rPr>
          <w:sz w:val="32"/>
          <w:szCs w:val="32"/>
          <w:rtl/>
        </w:rPr>
      </w:pPr>
      <w:r w:rsidRPr="00854302">
        <w:rPr>
          <w:sz w:val="32"/>
          <w:szCs w:val="32"/>
          <w:rtl/>
        </w:rPr>
        <w:t>يعد الإسهام في زرع الوعي الصحي لدى الناس من القضايا الهامة، وذلك لأن الصحة من أهم القضايا التي تشكل أولوية بالنسبة لجميع أفراد المجتمع مع ارتفاع مستوى الوعي الصحي لدى الأفراد، وإن الوعي الصحي يعد حجر الأساس في الأنماط السلوكية اليومية التي تؤثر بشكل كبير في الحالة الصحية للأفراد</w:t>
      </w:r>
      <w:r>
        <w:rPr>
          <w:rFonts w:hint="cs"/>
          <w:sz w:val="32"/>
          <w:szCs w:val="32"/>
          <w:rtl/>
        </w:rPr>
        <w:t>، ومنه تتمثل أهداف الإعلام الصحي فيما يلي:</w:t>
      </w:r>
    </w:p>
    <w:p w:rsidR="0061069F" w:rsidRDefault="0061069F" w:rsidP="0061069F">
      <w:pPr>
        <w:pStyle w:val="Paragraphedeliste"/>
        <w:numPr>
          <w:ilvl w:val="0"/>
          <w:numId w:val="1"/>
        </w:numPr>
        <w:jc w:val="both"/>
        <w:rPr>
          <w:sz w:val="32"/>
          <w:szCs w:val="32"/>
        </w:rPr>
      </w:pPr>
      <w:r>
        <w:rPr>
          <w:rFonts w:hint="cs"/>
          <w:sz w:val="32"/>
          <w:szCs w:val="32"/>
          <w:rtl/>
        </w:rPr>
        <w:t>توفير قاعدة علمية موثوقة من المواد الإعلامية الصحية.</w:t>
      </w:r>
    </w:p>
    <w:p w:rsidR="0061069F" w:rsidRDefault="0061069F" w:rsidP="0061069F">
      <w:pPr>
        <w:pStyle w:val="Paragraphedeliste"/>
        <w:numPr>
          <w:ilvl w:val="0"/>
          <w:numId w:val="1"/>
        </w:numPr>
        <w:jc w:val="both"/>
        <w:rPr>
          <w:sz w:val="32"/>
          <w:szCs w:val="32"/>
        </w:rPr>
      </w:pPr>
      <w:r>
        <w:rPr>
          <w:rFonts w:hint="cs"/>
          <w:sz w:val="32"/>
          <w:szCs w:val="32"/>
          <w:rtl/>
        </w:rPr>
        <w:t>نقل الخبرات الصحية والطبية العالمية.</w:t>
      </w:r>
    </w:p>
    <w:p w:rsidR="0061069F" w:rsidRDefault="0061069F" w:rsidP="0061069F">
      <w:pPr>
        <w:pStyle w:val="Paragraphedeliste"/>
        <w:numPr>
          <w:ilvl w:val="0"/>
          <w:numId w:val="1"/>
        </w:numPr>
        <w:jc w:val="both"/>
        <w:rPr>
          <w:sz w:val="32"/>
          <w:szCs w:val="32"/>
        </w:rPr>
      </w:pPr>
      <w:r>
        <w:rPr>
          <w:rFonts w:hint="cs"/>
          <w:sz w:val="32"/>
          <w:szCs w:val="32"/>
          <w:rtl/>
        </w:rPr>
        <w:t>تسليط الضوء على التجارب والقضايا ذات الإختصاص للإستفادة منها.</w:t>
      </w:r>
    </w:p>
    <w:p w:rsidR="0061069F" w:rsidRDefault="0061069F" w:rsidP="0061069F">
      <w:pPr>
        <w:pStyle w:val="Paragraphedeliste"/>
        <w:numPr>
          <w:ilvl w:val="0"/>
          <w:numId w:val="1"/>
        </w:numPr>
        <w:jc w:val="both"/>
        <w:rPr>
          <w:sz w:val="32"/>
          <w:szCs w:val="32"/>
        </w:rPr>
      </w:pPr>
      <w:r>
        <w:rPr>
          <w:rFonts w:hint="cs"/>
          <w:sz w:val="32"/>
          <w:szCs w:val="32"/>
          <w:rtl/>
        </w:rPr>
        <w:t>إستثمار وسائل الإعلام المختلفة لتحسين نوعية الحياة في المجتمع من خلال نشر الوعي.</w:t>
      </w:r>
    </w:p>
    <w:p w:rsidR="0061069F" w:rsidRDefault="0061069F" w:rsidP="0061069F">
      <w:pPr>
        <w:pStyle w:val="Paragraphedeliste"/>
        <w:numPr>
          <w:ilvl w:val="0"/>
          <w:numId w:val="1"/>
        </w:numPr>
        <w:jc w:val="both"/>
        <w:rPr>
          <w:sz w:val="32"/>
          <w:szCs w:val="32"/>
        </w:rPr>
      </w:pPr>
      <w:r>
        <w:rPr>
          <w:rFonts w:hint="cs"/>
          <w:sz w:val="32"/>
          <w:szCs w:val="32"/>
          <w:rtl/>
        </w:rPr>
        <w:t>إشعار المجتمع بالأخطار الصحية المحدقةة به و التحذير منها.</w:t>
      </w:r>
    </w:p>
    <w:p w:rsidR="0061069F" w:rsidRDefault="0061069F" w:rsidP="0061069F">
      <w:pPr>
        <w:pStyle w:val="Paragraphedeliste"/>
        <w:numPr>
          <w:ilvl w:val="0"/>
          <w:numId w:val="1"/>
        </w:numPr>
        <w:jc w:val="both"/>
        <w:rPr>
          <w:sz w:val="32"/>
          <w:szCs w:val="32"/>
        </w:rPr>
      </w:pPr>
      <w:r>
        <w:rPr>
          <w:rFonts w:hint="cs"/>
          <w:sz w:val="32"/>
          <w:szCs w:val="32"/>
          <w:rtl/>
        </w:rPr>
        <w:t>تمكين الأفراد من تحديد المشاكل الصحية و الإسهام في طرح حلول.</w:t>
      </w:r>
    </w:p>
    <w:p w:rsidR="0061069F" w:rsidRPr="007A7448" w:rsidRDefault="0061069F" w:rsidP="0061069F">
      <w:pPr>
        <w:pStyle w:val="Paragraphedeliste"/>
        <w:numPr>
          <w:ilvl w:val="0"/>
          <w:numId w:val="1"/>
        </w:numPr>
        <w:jc w:val="both"/>
        <w:rPr>
          <w:b/>
          <w:bCs/>
          <w:color w:val="1D1B11" w:themeColor="background2" w:themeShade="1A"/>
          <w:sz w:val="32"/>
          <w:szCs w:val="32"/>
        </w:rPr>
      </w:pPr>
      <w:r w:rsidRPr="001144EF">
        <w:rPr>
          <w:rFonts w:hint="cs"/>
          <w:sz w:val="32"/>
          <w:szCs w:val="32"/>
          <w:rtl/>
        </w:rPr>
        <w:t>غرس العادات والتقاليد التي من شأنها تدعيم الجانب الصحي وتطويره مثل ممارسة الرياضة</w:t>
      </w:r>
      <w:r>
        <w:rPr>
          <w:rFonts w:hint="cs"/>
          <w:sz w:val="32"/>
          <w:szCs w:val="32"/>
          <w:rtl/>
        </w:rPr>
        <w:t>.</w:t>
      </w:r>
    </w:p>
    <w:p w:rsidR="0061069F" w:rsidRPr="007A7448" w:rsidRDefault="0061069F" w:rsidP="0061069F">
      <w:pPr>
        <w:pStyle w:val="Paragraphedeliste"/>
        <w:numPr>
          <w:ilvl w:val="0"/>
          <w:numId w:val="1"/>
        </w:numPr>
        <w:jc w:val="both"/>
        <w:rPr>
          <w:color w:val="1D1B11" w:themeColor="background2" w:themeShade="1A"/>
          <w:sz w:val="32"/>
          <w:szCs w:val="32"/>
        </w:rPr>
      </w:pPr>
      <w:r>
        <w:rPr>
          <w:rFonts w:hint="cs"/>
          <w:color w:val="1D1B11" w:themeColor="background2" w:themeShade="1A"/>
          <w:sz w:val="32"/>
          <w:szCs w:val="32"/>
          <w:rtl/>
        </w:rPr>
        <w:t>تحسين الصحة على مستوى الفرد والمجتمع و خفض حدوث الأمراض.</w:t>
      </w:r>
    </w:p>
    <w:p w:rsidR="0061069F" w:rsidRDefault="0061069F" w:rsidP="0061069F">
      <w:pPr>
        <w:pStyle w:val="Paragraphedeliste"/>
        <w:numPr>
          <w:ilvl w:val="0"/>
          <w:numId w:val="1"/>
        </w:numPr>
        <w:jc w:val="both"/>
        <w:rPr>
          <w:color w:val="1D1B11" w:themeColor="background2" w:themeShade="1A"/>
          <w:sz w:val="32"/>
          <w:szCs w:val="32"/>
        </w:rPr>
      </w:pPr>
      <w:r>
        <w:rPr>
          <w:rFonts w:hint="cs"/>
          <w:color w:val="1D1B11" w:themeColor="background2" w:themeShade="1A"/>
          <w:sz w:val="32"/>
          <w:szCs w:val="32"/>
          <w:rtl/>
        </w:rPr>
        <w:lastRenderedPageBreak/>
        <w:t>الإسهام في تحقيق الأهداف الإستراتيجية للخطط الصحية.</w:t>
      </w:r>
    </w:p>
    <w:p w:rsidR="0061069F" w:rsidRDefault="0061069F" w:rsidP="0061069F">
      <w:pPr>
        <w:jc w:val="both"/>
        <w:rPr>
          <w:color w:val="1D1B11" w:themeColor="background2" w:themeShade="1A"/>
          <w:sz w:val="32"/>
          <w:szCs w:val="32"/>
          <w:rtl/>
        </w:rPr>
      </w:pPr>
      <w:r>
        <w:rPr>
          <w:rFonts w:hint="cs"/>
          <w:color w:val="1D1B11" w:themeColor="background2" w:themeShade="1A"/>
          <w:sz w:val="32"/>
          <w:szCs w:val="32"/>
          <w:rtl/>
        </w:rPr>
        <w:t>إلى جانب عديد الأهداف الأخرى...إلخ.</w:t>
      </w:r>
      <w:r>
        <w:rPr>
          <w:rStyle w:val="Appelnotedebasdep"/>
          <w:color w:val="1D1B11" w:themeColor="background2" w:themeShade="1A"/>
          <w:sz w:val="32"/>
          <w:szCs w:val="32"/>
          <w:rtl/>
        </w:rPr>
        <w:footnoteReference w:id="2"/>
      </w:r>
    </w:p>
    <w:p w:rsidR="0061069F" w:rsidRPr="007A7448" w:rsidRDefault="0061069F" w:rsidP="0061069F">
      <w:pPr>
        <w:jc w:val="both"/>
        <w:rPr>
          <w:color w:val="1D1B11" w:themeColor="background2" w:themeShade="1A"/>
          <w:sz w:val="32"/>
          <w:szCs w:val="32"/>
        </w:rPr>
      </w:pPr>
    </w:p>
    <w:p w:rsidR="0061069F" w:rsidRDefault="0061069F" w:rsidP="0061069F">
      <w:pPr>
        <w:jc w:val="both"/>
        <w:rPr>
          <w:b/>
          <w:bCs/>
          <w:color w:val="1D1B11" w:themeColor="background2" w:themeShade="1A"/>
          <w:sz w:val="32"/>
          <w:szCs w:val="32"/>
          <w:rtl/>
        </w:rPr>
      </w:pPr>
      <w:r>
        <w:rPr>
          <w:rFonts w:hint="cs"/>
          <w:b/>
          <w:bCs/>
          <w:color w:val="1D1B11" w:themeColor="background2" w:themeShade="1A"/>
          <w:sz w:val="32"/>
          <w:szCs w:val="32"/>
          <w:rtl/>
        </w:rPr>
        <w:t xml:space="preserve">واقع </w:t>
      </w:r>
      <w:r w:rsidRPr="007A7448">
        <w:rPr>
          <w:rFonts w:hint="cs"/>
          <w:b/>
          <w:bCs/>
          <w:color w:val="1D1B11" w:themeColor="background2" w:themeShade="1A"/>
          <w:sz w:val="32"/>
          <w:szCs w:val="32"/>
          <w:rtl/>
        </w:rPr>
        <w:t xml:space="preserve">الإعلام الصحي في </w:t>
      </w:r>
      <w:r>
        <w:rPr>
          <w:rFonts w:hint="cs"/>
          <w:b/>
          <w:bCs/>
          <w:color w:val="1D1B11" w:themeColor="background2" w:themeShade="1A"/>
          <w:sz w:val="32"/>
          <w:szCs w:val="32"/>
          <w:rtl/>
        </w:rPr>
        <w:t>الجزائر</w:t>
      </w:r>
      <w:r w:rsidRPr="007A7448">
        <w:rPr>
          <w:rFonts w:hint="cs"/>
          <w:b/>
          <w:bCs/>
          <w:color w:val="1D1B11" w:themeColor="background2" w:themeShade="1A"/>
          <w:sz w:val="32"/>
          <w:szCs w:val="32"/>
          <w:rtl/>
        </w:rPr>
        <w:t>:</w:t>
      </w:r>
    </w:p>
    <w:p w:rsidR="0061069F" w:rsidRDefault="0061069F" w:rsidP="0061069F">
      <w:pPr>
        <w:jc w:val="both"/>
        <w:rPr>
          <w:sz w:val="32"/>
          <w:szCs w:val="32"/>
          <w:rtl/>
        </w:rPr>
      </w:pPr>
      <w:r w:rsidRPr="00C57F8E">
        <w:rPr>
          <w:sz w:val="32"/>
          <w:szCs w:val="32"/>
          <w:rtl/>
        </w:rPr>
        <w:t xml:space="preserve">ويعود ظهور أول دورية صحية في الجزائر إلى سنة </w:t>
      </w:r>
      <w:r>
        <w:rPr>
          <w:rFonts w:hint="cs"/>
          <w:sz w:val="32"/>
          <w:szCs w:val="32"/>
          <w:rtl/>
        </w:rPr>
        <w:t>1856</w:t>
      </w:r>
      <w:r w:rsidRPr="00C57F8E">
        <w:rPr>
          <w:sz w:val="32"/>
          <w:szCs w:val="32"/>
          <w:rtl/>
        </w:rPr>
        <w:t xml:space="preserve"> على يد الدكتور الفرنسي</w:t>
      </w:r>
      <w:r w:rsidRPr="00C57F8E">
        <w:rPr>
          <w:sz w:val="32"/>
          <w:szCs w:val="32"/>
        </w:rPr>
        <w:t xml:space="preserve"> Birttrand </w:t>
      </w:r>
      <w:r>
        <w:rPr>
          <w:rFonts w:hint="cs"/>
          <w:sz w:val="32"/>
          <w:szCs w:val="32"/>
          <w:rtl/>
        </w:rPr>
        <w:t xml:space="preserve"> </w:t>
      </w:r>
      <w:r w:rsidRPr="00C57F8E">
        <w:rPr>
          <w:sz w:val="32"/>
          <w:szCs w:val="32"/>
          <w:rtl/>
        </w:rPr>
        <w:t>الذي كان طبيبا في الجيش الفرنسي وهي دورية</w:t>
      </w:r>
      <w:r w:rsidRPr="00C57F8E">
        <w:rPr>
          <w:sz w:val="32"/>
          <w:szCs w:val="32"/>
        </w:rPr>
        <w:t xml:space="preserve"> La gazette médicale </w:t>
      </w:r>
      <w:r w:rsidRPr="00C57F8E">
        <w:rPr>
          <w:sz w:val="32"/>
          <w:szCs w:val="32"/>
          <w:rtl/>
        </w:rPr>
        <w:t>التي صدر العدد ا</w:t>
      </w:r>
      <w:r>
        <w:rPr>
          <w:rFonts w:hint="cs"/>
          <w:sz w:val="32"/>
          <w:szCs w:val="32"/>
          <w:rtl/>
        </w:rPr>
        <w:t>لأ</w:t>
      </w:r>
      <w:r w:rsidRPr="00C57F8E">
        <w:rPr>
          <w:sz w:val="32"/>
          <w:szCs w:val="32"/>
          <w:rtl/>
        </w:rPr>
        <w:t xml:space="preserve">ول منها يوم </w:t>
      </w:r>
      <w:r>
        <w:rPr>
          <w:rFonts w:hint="cs"/>
          <w:sz w:val="32"/>
          <w:szCs w:val="32"/>
          <w:rtl/>
        </w:rPr>
        <w:t>27</w:t>
      </w:r>
      <w:r w:rsidRPr="00C57F8E">
        <w:rPr>
          <w:sz w:val="32"/>
          <w:szCs w:val="32"/>
          <w:rtl/>
        </w:rPr>
        <w:t xml:space="preserve"> فيفري بالعاصمة،</w:t>
      </w:r>
      <w:r>
        <w:rPr>
          <w:rFonts w:hint="cs"/>
          <w:sz w:val="32"/>
          <w:szCs w:val="32"/>
          <w:rtl/>
        </w:rPr>
        <w:t xml:space="preserve"> </w:t>
      </w:r>
      <w:r w:rsidRPr="00C57F8E">
        <w:rPr>
          <w:sz w:val="32"/>
          <w:szCs w:val="32"/>
          <w:rtl/>
        </w:rPr>
        <w:t>وبعد ا</w:t>
      </w:r>
      <w:r>
        <w:rPr>
          <w:rFonts w:hint="cs"/>
          <w:sz w:val="32"/>
          <w:szCs w:val="32"/>
          <w:rtl/>
        </w:rPr>
        <w:t>لإ</w:t>
      </w:r>
      <w:r w:rsidRPr="00C57F8E">
        <w:rPr>
          <w:sz w:val="32"/>
          <w:szCs w:val="32"/>
          <w:rtl/>
        </w:rPr>
        <w:t>ستق</w:t>
      </w:r>
      <w:r>
        <w:rPr>
          <w:rFonts w:hint="cs"/>
          <w:sz w:val="32"/>
          <w:szCs w:val="32"/>
          <w:rtl/>
        </w:rPr>
        <w:t>لا</w:t>
      </w:r>
      <w:r w:rsidRPr="00C57F8E">
        <w:rPr>
          <w:sz w:val="32"/>
          <w:szCs w:val="32"/>
          <w:rtl/>
        </w:rPr>
        <w:t>ل ارتبط نشاط وسائل ا</w:t>
      </w:r>
      <w:r>
        <w:rPr>
          <w:rFonts w:hint="cs"/>
          <w:sz w:val="32"/>
          <w:szCs w:val="32"/>
          <w:rtl/>
        </w:rPr>
        <w:t>لإ</w:t>
      </w:r>
      <w:r w:rsidRPr="00C57F8E">
        <w:rPr>
          <w:sz w:val="32"/>
          <w:szCs w:val="32"/>
          <w:rtl/>
        </w:rPr>
        <w:t>ع</w:t>
      </w:r>
      <w:r>
        <w:rPr>
          <w:rFonts w:hint="cs"/>
          <w:sz w:val="32"/>
          <w:szCs w:val="32"/>
          <w:rtl/>
        </w:rPr>
        <w:t>لا</w:t>
      </w:r>
      <w:r w:rsidRPr="00C57F8E">
        <w:rPr>
          <w:sz w:val="32"/>
          <w:szCs w:val="32"/>
          <w:rtl/>
        </w:rPr>
        <w:t>م في الجزائر بالسياسة التي تتبناها الدولة تجاه المجتمع في كل مرحلة من مراحل التطور ا</w:t>
      </w:r>
      <w:r>
        <w:rPr>
          <w:rFonts w:hint="cs"/>
          <w:sz w:val="32"/>
          <w:szCs w:val="32"/>
          <w:rtl/>
        </w:rPr>
        <w:t>لإ</w:t>
      </w:r>
      <w:r w:rsidRPr="00C57F8E">
        <w:rPr>
          <w:sz w:val="32"/>
          <w:szCs w:val="32"/>
          <w:rtl/>
        </w:rPr>
        <w:t>جتماعي</w:t>
      </w:r>
      <w:r>
        <w:rPr>
          <w:rFonts w:hint="cs"/>
          <w:sz w:val="32"/>
          <w:szCs w:val="32"/>
          <w:rtl/>
        </w:rPr>
        <w:t>،</w:t>
      </w:r>
      <w:r w:rsidRPr="00C57F8E">
        <w:rPr>
          <w:sz w:val="32"/>
          <w:szCs w:val="32"/>
          <w:rtl/>
        </w:rPr>
        <w:t xml:space="preserve"> ولقد عنيت المشاكل الصحية ببعض ا</w:t>
      </w:r>
      <w:r>
        <w:rPr>
          <w:rFonts w:hint="cs"/>
          <w:sz w:val="32"/>
          <w:szCs w:val="32"/>
          <w:rtl/>
        </w:rPr>
        <w:t>لإ</w:t>
      </w:r>
      <w:r w:rsidRPr="00C57F8E">
        <w:rPr>
          <w:sz w:val="32"/>
          <w:szCs w:val="32"/>
          <w:rtl/>
        </w:rPr>
        <w:t>هتمام ا</w:t>
      </w:r>
      <w:r>
        <w:rPr>
          <w:rFonts w:hint="cs"/>
          <w:sz w:val="32"/>
          <w:szCs w:val="32"/>
          <w:rtl/>
        </w:rPr>
        <w:t>لإ</w:t>
      </w:r>
      <w:r w:rsidRPr="00C57F8E">
        <w:rPr>
          <w:sz w:val="32"/>
          <w:szCs w:val="32"/>
          <w:rtl/>
        </w:rPr>
        <w:t>ع</w:t>
      </w:r>
      <w:r>
        <w:rPr>
          <w:rFonts w:hint="cs"/>
          <w:sz w:val="32"/>
          <w:szCs w:val="32"/>
          <w:rtl/>
        </w:rPr>
        <w:t>لا</w:t>
      </w:r>
      <w:r w:rsidRPr="00C57F8E">
        <w:rPr>
          <w:sz w:val="32"/>
          <w:szCs w:val="32"/>
          <w:rtl/>
        </w:rPr>
        <w:t>مي في بدايات السبعينات مقابل السياسة التي انتهجتها الب</w:t>
      </w:r>
      <w:r>
        <w:rPr>
          <w:rFonts w:hint="cs"/>
          <w:sz w:val="32"/>
          <w:szCs w:val="32"/>
          <w:rtl/>
        </w:rPr>
        <w:t>لا</w:t>
      </w:r>
      <w:r w:rsidRPr="00C57F8E">
        <w:rPr>
          <w:sz w:val="32"/>
          <w:szCs w:val="32"/>
          <w:rtl/>
        </w:rPr>
        <w:t>د للنهوض بالقطاع الصحي وتحسين الظروف الصحية للسكان التي كانت جد متدهورة في تلك الفترة بسبب ا</w:t>
      </w:r>
      <w:r>
        <w:rPr>
          <w:rFonts w:hint="cs"/>
          <w:sz w:val="32"/>
          <w:szCs w:val="32"/>
          <w:rtl/>
        </w:rPr>
        <w:t>لأ</w:t>
      </w:r>
      <w:r w:rsidRPr="00C57F8E">
        <w:rPr>
          <w:sz w:val="32"/>
          <w:szCs w:val="32"/>
          <w:rtl/>
        </w:rPr>
        <w:t>مية والجهل والفقر وقلة مراكز تقديم الرعاية الصحية ونقص الكادر</w:t>
      </w:r>
      <w:r>
        <w:rPr>
          <w:sz w:val="32"/>
          <w:szCs w:val="32"/>
          <w:rtl/>
        </w:rPr>
        <w:t xml:space="preserve"> الطبي المؤهل لتقديم هذه الرعاي</w:t>
      </w:r>
      <w:r>
        <w:rPr>
          <w:rFonts w:hint="cs"/>
          <w:sz w:val="32"/>
          <w:szCs w:val="32"/>
          <w:rtl/>
        </w:rPr>
        <w:t xml:space="preserve">ة، </w:t>
      </w:r>
      <w:r w:rsidRPr="00C57F8E">
        <w:rPr>
          <w:sz w:val="32"/>
          <w:szCs w:val="32"/>
        </w:rPr>
        <w:t xml:space="preserve"> </w:t>
      </w:r>
      <w:r w:rsidRPr="00C57F8E">
        <w:rPr>
          <w:sz w:val="32"/>
          <w:szCs w:val="32"/>
          <w:rtl/>
        </w:rPr>
        <w:t>وبقي مجال ا</w:t>
      </w:r>
      <w:r>
        <w:rPr>
          <w:rFonts w:hint="cs"/>
          <w:sz w:val="32"/>
          <w:szCs w:val="32"/>
          <w:rtl/>
        </w:rPr>
        <w:t>لإ</w:t>
      </w:r>
      <w:r w:rsidRPr="00C57F8E">
        <w:rPr>
          <w:sz w:val="32"/>
          <w:szCs w:val="32"/>
          <w:rtl/>
        </w:rPr>
        <w:t>ع</w:t>
      </w:r>
      <w:r>
        <w:rPr>
          <w:rFonts w:hint="cs"/>
          <w:sz w:val="32"/>
          <w:szCs w:val="32"/>
          <w:rtl/>
        </w:rPr>
        <w:t>لا</w:t>
      </w:r>
      <w:r w:rsidRPr="00C57F8E">
        <w:rPr>
          <w:sz w:val="32"/>
          <w:szCs w:val="32"/>
          <w:rtl/>
        </w:rPr>
        <w:t xml:space="preserve">م الصحي في الجزائر متواضعا كما وكيفا حتى سنة </w:t>
      </w:r>
      <w:r>
        <w:rPr>
          <w:rFonts w:hint="cs"/>
          <w:sz w:val="32"/>
          <w:szCs w:val="32"/>
          <w:rtl/>
        </w:rPr>
        <w:t>1986</w:t>
      </w:r>
      <w:r w:rsidRPr="00C57F8E">
        <w:rPr>
          <w:sz w:val="32"/>
          <w:szCs w:val="32"/>
          <w:rtl/>
        </w:rPr>
        <w:t xml:space="preserve"> عندما سطرت الجزائر واليونيسيف برنامجا صحيا بهدف تخفيض نسبة وفيات ا</w:t>
      </w:r>
      <w:r>
        <w:rPr>
          <w:rFonts w:hint="cs"/>
          <w:sz w:val="32"/>
          <w:szCs w:val="32"/>
          <w:rtl/>
        </w:rPr>
        <w:t>لأ</w:t>
      </w:r>
      <w:r w:rsidRPr="00C57F8E">
        <w:rPr>
          <w:sz w:val="32"/>
          <w:szCs w:val="32"/>
          <w:rtl/>
        </w:rPr>
        <w:t>طفال</w:t>
      </w:r>
      <w:r>
        <w:rPr>
          <w:rFonts w:hint="cs"/>
          <w:sz w:val="32"/>
          <w:szCs w:val="32"/>
          <w:rtl/>
        </w:rPr>
        <w:t>،</w:t>
      </w:r>
      <w:r w:rsidRPr="00C57F8E">
        <w:rPr>
          <w:sz w:val="32"/>
          <w:szCs w:val="32"/>
          <w:rtl/>
        </w:rPr>
        <w:t xml:space="preserve"> حيث تم تسطير مخطط ل</w:t>
      </w:r>
      <w:r>
        <w:rPr>
          <w:rFonts w:hint="cs"/>
          <w:sz w:val="32"/>
          <w:szCs w:val="32"/>
          <w:rtl/>
        </w:rPr>
        <w:t>لإ</w:t>
      </w:r>
      <w:r w:rsidRPr="00C57F8E">
        <w:rPr>
          <w:sz w:val="32"/>
          <w:szCs w:val="32"/>
          <w:rtl/>
        </w:rPr>
        <w:t>تصال الصحي موجها للعاملين الصحيين وا</w:t>
      </w:r>
      <w:r>
        <w:rPr>
          <w:rFonts w:hint="cs"/>
          <w:sz w:val="32"/>
          <w:szCs w:val="32"/>
          <w:rtl/>
        </w:rPr>
        <w:t>للأ</w:t>
      </w:r>
      <w:r w:rsidRPr="00C57F8E">
        <w:rPr>
          <w:sz w:val="32"/>
          <w:szCs w:val="32"/>
          <w:rtl/>
        </w:rPr>
        <w:t>طباء وكل المجتمع الجزائري بهدف ترقية الخدمات الصحية والعمل على تنوير وتوعية الجماهير صحيا، فقامت كل من وزارة الصحة ووزارة ا</w:t>
      </w:r>
      <w:r>
        <w:rPr>
          <w:rFonts w:hint="cs"/>
          <w:sz w:val="32"/>
          <w:szCs w:val="32"/>
          <w:rtl/>
        </w:rPr>
        <w:t>لإ</w:t>
      </w:r>
      <w:r w:rsidRPr="00C57F8E">
        <w:rPr>
          <w:sz w:val="32"/>
          <w:szCs w:val="32"/>
          <w:rtl/>
        </w:rPr>
        <w:t>تصال</w:t>
      </w:r>
      <w:r>
        <w:rPr>
          <w:rFonts w:hint="cs"/>
          <w:sz w:val="32"/>
          <w:szCs w:val="32"/>
          <w:rtl/>
        </w:rPr>
        <w:t xml:space="preserve">، </w:t>
      </w:r>
      <w:r w:rsidRPr="00C57F8E">
        <w:rPr>
          <w:sz w:val="32"/>
          <w:szCs w:val="32"/>
          <w:rtl/>
        </w:rPr>
        <w:t>بإعداد أ</w:t>
      </w:r>
      <w:r>
        <w:rPr>
          <w:rFonts w:hint="cs"/>
          <w:sz w:val="32"/>
          <w:szCs w:val="32"/>
          <w:rtl/>
        </w:rPr>
        <w:t>فلا</w:t>
      </w:r>
      <w:r w:rsidRPr="00C57F8E">
        <w:rPr>
          <w:sz w:val="32"/>
          <w:szCs w:val="32"/>
          <w:rtl/>
        </w:rPr>
        <w:t>م وثائقية وإع</w:t>
      </w:r>
      <w:r>
        <w:rPr>
          <w:rFonts w:hint="cs"/>
          <w:sz w:val="32"/>
          <w:szCs w:val="32"/>
          <w:rtl/>
        </w:rPr>
        <w:t>لا</w:t>
      </w:r>
      <w:r w:rsidRPr="00C57F8E">
        <w:rPr>
          <w:sz w:val="32"/>
          <w:szCs w:val="32"/>
          <w:rtl/>
        </w:rPr>
        <w:t>نات تلفزيونية ومنشورات وكتيبات وملصقات إع</w:t>
      </w:r>
      <w:r>
        <w:rPr>
          <w:rFonts w:hint="cs"/>
          <w:sz w:val="32"/>
          <w:szCs w:val="32"/>
          <w:rtl/>
        </w:rPr>
        <w:t>لا</w:t>
      </w:r>
      <w:r w:rsidRPr="00C57F8E">
        <w:rPr>
          <w:sz w:val="32"/>
          <w:szCs w:val="32"/>
          <w:rtl/>
        </w:rPr>
        <w:t>مية بهدف تعزيز هذا البرنامج</w:t>
      </w:r>
      <w:r w:rsidRPr="00C57F8E">
        <w:rPr>
          <w:sz w:val="32"/>
          <w:szCs w:val="32"/>
        </w:rPr>
        <w:t xml:space="preserve"> </w:t>
      </w:r>
      <w:r>
        <w:rPr>
          <w:sz w:val="32"/>
          <w:szCs w:val="32"/>
          <w:rtl/>
        </w:rPr>
        <w:t>وعرف ا</w:t>
      </w:r>
      <w:r>
        <w:rPr>
          <w:rFonts w:hint="cs"/>
          <w:sz w:val="32"/>
          <w:szCs w:val="32"/>
          <w:rtl/>
        </w:rPr>
        <w:t>لإ</w:t>
      </w:r>
      <w:r w:rsidRPr="00C57F8E">
        <w:rPr>
          <w:sz w:val="32"/>
          <w:szCs w:val="32"/>
          <w:rtl/>
        </w:rPr>
        <w:t>ع</w:t>
      </w:r>
      <w:r>
        <w:rPr>
          <w:rFonts w:hint="cs"/>
          <w:sz w:val="32"/>
          <w:szCs w:val="32"/>
          <w:rtl/>
        </w:rPr>
        <w:t>لا</w:t>
      </w:r>
      <w:r w:rsidRPr="00C57F8E">
        <w:rPr>
          <w:sz w:val="32"/>
          <w:szCs w:val="32"/>
          <w:rtl/>
        </w:rPr>
        <w:t>م الصحي في الجزائر تطورا نسبيا في فترة التسعينات وا</w:t>
      </w:r>
      <w:r>
        <w:rPr>
          <w:rFonts w:hint="cs"/>
          <w:sz w:val="32"/>
          <w:szCs w:val="32"/>
          <w:rtl/>
        </w:rPr>
        <w:t>لأ</w:t>
      </w:r>
      <w:r w:rsidRPr="00C57F8E">
        <w:rPr>
          <w:sz w:val="32"/>
          <w:szCs w:val="32"/>
          <w:rtl/>
        </w:rPr>
        <w:t xml:space="preserve">لفين بعد التعددية </w:t>
      </w:r>
      <w:r>
        <w:rPr>
          <w:rFonts w:hint="cs"/>
          <w:sz w:val="32"/>
          <w:szCs w:val="32"/>
          <w:rtl/>
        </w:rPr>
        <w:t>الإ</w:t>
      </w:r>
      <w:r w:rsidRPr="00C57F8E">
        <w:rPr>
          <w:sz w:val="32"/>
          <w:szCs w:val="32"/>
          <w:rtl/>
        </w:rPr>
        <w:t>ع</w:t>
      </w:r>
      <w:r>
        <w:rPr>
          <w:rFonts w:hint="cs"/>
          <w:sz w:val="32"/>
          <w:szCs w:val="32"/>
          <w:rtl/>
        </w:rPr>
        <w:t>لا</w:t>
      </w:r>
      <w:r w:rsidRPr="00C57F8E">
        <w:rPr>
          <w:sz w:val="32"/>
          <w:szCs w:val="32"/>
          <w:rtl/>
        </w:rPr>
        <w:t>مية التي مست الصحافة المكتوبة دون قطاع السمعي البصري، وأبدى مجهودا واضحا من خ</w:t>
      </w:r>
      <w:r>
        <w:rPr>
          <w:rFonts w:hint="cs"/>
          <w:sz w:val="32"/>
          <w:szCs w:val="32"/>
          <w:rtl/>
        </w:rPr>
        <w:t>لا</w:t>
      </w:r>
      <w:r w:rsidRPr="00C57F8E">
        <w:rPr>
          <w:sz w:val="32"/>
          <w:szCs w:val="32"/>
          <w:rtl/>
        </w:rPr>
        <w:t xml:space="preserve">ل تتبعه للقضايا الصحية الوطنية منها </w:t>
      </w:r>
      <w:r>
        <w:rPr>
          <w:rFonts w:hint="cs"/>
          <w:sz w:val="32"/>
          <w:szCs w:val="32"/>
          <w:rtl/>
        </w:rPr>
        <w:t>(</w:t>
      </w:r>
      <w:r w:rsidRPr="00C57F8E">
        <w:rPr>
          <w:sz w:val="32"/>
          <w:szCs w:val="32"/>
          <w:rtl/>
        </w:rPr>
        <w:t>مرض الطاعون، الرمد..</w:t>
      </w:r>
      <w:r>
        <w:rPr>
          <w:rFonts w:hint="cs"/>
          <w:sz w:val="32"/>
          <w:szCs w:val="32"/>
          <w:rtl/>
        </w:rPr>
        <w:t>.</w:t>
      </w:r>
      <w:r w:rsidRPr="00C57F8E">
        <w:rPr>
          <w:sz w:val="32"/>
          <w:szCs w:val="32"/>
          <w:rtl/>
        </w:rPr>
        <w:t xml:space="preserve"> أو العالميةمرض السارس، جنون البقر، أنفلونزا الطيور..</w:t>
      </w:r>
      <w:r>
        <w:rPr>
          <w:rFonts w:hint="cs"/>
          <w:sz w:val="32"/>
          <w:szCs w:val="32"/>
          <w:rtl/>
        </w:rPr>
        <w:t>.</w:t>
      </w:r>
      <w:r w:rsidRPr="00C57F8E">
        <w:rPr>
          <w:sz w:val="32"/>
          <w:szCs w:val="32"/>
          <w:rtl/>
        </w:rPr>
        <w:t xml:space="preserve"> وذلك عن طريق ا</w:t>
      </w:r>
      <w:r>
        <w:rPr>
          <w:rFonts w:hint="cs"/>
          <w:sz w:val="32"/>
          <w:szCs w:val="32"/>
          <w:rtl/>
        </w:rPr>
        <w:t>لأ</w:t>
      </w:r>
      <w:r w:rsidRPr="00C57F8E">
        <w:rPr>
          <w:sz w:val="32"/>
          <w:szCs w:val="32"/>
          <w:rtl/>
        </w:rPr>
        <w:t xml:space="preserve">ركان الطبية الثابتة على صفحات بعض الجرائد العمومية </w:t>
      </w:r>
      <w:r>
        <w:rPr>
          <w:sz w:val="32"/>
          <w:szCs w:val="32"/>
          <w:rtl/>
        </w:rPr>
        <w:t>والخاصة</w:t>
      </w:r>
      <w:r w:rsidRPr="00C57F8E">
        <w:rPr>
          <w:sz w:val="32"/>
          <w:szCs w:val="32"/>
          <w:rtl/>
        </w:rPr>
        <w:t>مثل ركن عيادة الطبيب في جريدة الخبر والبرامج ا</w:t>
      </w:r>
      <w:r>
        <w:rPr>
          <w:rFonts w:hint="cs"/>
          <w:sz w:val="32"/>
          <w:szCs w:val="32"/>
          <w:rtl/>
        </w:rPr>
        <w:t>لإ</w:t>
      </w:r>
      <w:r w:rsidRPr="00C57F8E">
        <w:rPr>
          <w:sz w:val="32"/>
          <w:szCs w:val="32"/>
          <w:rtl/>
        </w:rPr>
        <w:t>ذاعية والتلفزيونية الدائمة كبرنامج إرشادات طبية</w:t>
      </w:r>
      <w:r>
        <w:rPr>
          <w:sz w:val="32"/>
          <w:szCs w:val="32"/>
          <w:rtl/>
        </w:rPr>
        <w:t xml:space="preserve"> الذي تبثه القناة التلفزيونية ا</w:t>
      </w:r>
      <w:r>
        <w:rPr>
          <w:rFonts w:hint="cs"/>
          <w:sz w:val="32"/>
          <w:szCs w:val="32"/>
          <w:rtl/>
        </w:rPr>
        <w:t>لأ</w:t>
      </w:r>
      <w:r w:rsidRPr="00C57F8E">
        <w:rPr>
          <w:sz w:val="32"/>
          <w:szCs w:val="32"/>
          <w:rtl/>
        </w:rPr>
        <w:t>ولى وال</w:t>
      </w:r>
      <w:r>
        <w:rPr>
          <w:rFonts w:hint="cs"/>
          <w:sz w:val="32"/>
          <w:szCs w:val="32"/>
          <w:rtl/>
        </w:rPr>
        <w:t>ذي</w:t>
      </w:r>
      <w:r w:rsidRPr="00C57F8E">
        <w:rPr>
          <w:sz w:val="32"/>
          <w:szCs w:val="32"/>
          <w:rtl/>
        </w:rPr>
        <w:t xml:space="preserve"> </w:t>
      </w:r>
      <w:r>
        <w:rPr>
          <w:rFonts w:hint="cs"/>
          <w:sz w:val="32"/>
          <w:szCs w:val="32"/>
          <w:rtl/>
        </w:rPr>
        <w:t xml:space="preserve">لا </w:t>
      </w:r>
      <w:r w:rsidRPr="00C57F8E">
        <w:rPr>
          <w:sz w:val="32"/>
          <w:szCs w:val="32"/>
          <w:rtl/>
        </w:rPr>
        <w:t>يزال يبث إلى يومنا هذا أو غير الدائمة والمرتبطة بأيام أو تظاهرات طبية محددة مثل اليوم العالمي للسيدا، اليوم العالمي لمكافحة سرطان الثدي</w:t>
      </w:r>
      <w:r w:rsidRPr="00C57F8E">
        <w:rPr>
          <w:sz w:val="32"/>
          <w:szCs w:val="32"/>
        </w:rPr>
        <w:t>...</w:t>
      </w:r>
      <w:r w:rsidRPr="00C57F8E">
        <w:rPr>
          <w:sz w:val="32"/>
          <w:szCs w:val="32"/>
          <w:rtl/>
        </w:rPr>
        <w:t xml:space="preserve"> </w:t>
      </w:r>
      <w:r>
        <w:rPr>
          <w:sz w:val="32"/>
          <w:szCs w:val="32"/>
          <w:rtl/>
        </w:rPr>
        <w:t>أخبار وحصص متفرقة حول ا</w:t>
      </w:r>
      <w:r>
        <w:rPr>
          <w:rFonts w:hint="cs"/>
          <w:sz w:val="32"/>
          <w:szCs w:val="32"/>
          <w:rtl/>
        </w:rPr>
        <w:t>لأم</w:t>
      </w:r>
      <w:r w:rsidRPr="00C57F8E">
        <w:rPr>
          <w:sz w:val="32"/>
          <w:szCs w:val="32"/>
          <w:rtl/>
        </w:rPr>
        <w:t xml:space="preserve">راض التي تنتشر في مواسم </w:t>
      </w:r>
      <w:r>
        <w:rPr>
          <w:sz w:val="32"/>
          <w:szCs w:val="32"/>
          <w:rtl/>
        </w:rPr>
        <w:t>محددة</w:t>
      </w:r>
      <w:r w:rsidRPr="00C57F8E">
        <w:rPr>
          <w:sz w:val="32"/>
          <w:szCs w:val="32"/>
          <w:rtl/>
        </w:rPr>
        <w:t xml:space="preserve"> مثل لسعات العقارب، الكيس المائي في عيد ا</w:t>
      </w:r>
      <w:r>
        <w:rPr>
          <w:rFonts w:hint="cs"/>
          <w:sz w:val="32"/>
          <w:szCs w:val="32"/>
          <w:rtl/>
        </w:rPr>
        <w:t>لأ</w:t>
      </w:r>
      <w:r w:rsidRPr="00C57F8E">
        <w:rPr>
          <w:sz w:val="32"/>
          <w:szCs w:val="32"/>
          <w:rtl/>
        </w:rPr>
        <w:t>ضحى... إضافة إلى الحصص المتعلقة بحوادث المرور لترشيد السائقين وتوعيتهم بمدى ا</w:t>
      </w:r>
      <w:r>
        <w:rPr>
          <w:rFonts w:hint="cs"/>
          <w:sz w:val="32"/>
          <w:szCs w:val="32"/>
          <w:rtl/>
        </w:rPr>
        <w:t>لأ</w:t>
      </w:r>
      <w:r w:rsidRPr="00C57F8E">
        <w:rPr>
          <w:sz w:val="32"/>
          <w:szCs w:val="32"/>
          <w:rtl/>
        </w:rPr>
        <w:t>ضرار التي تسببها حوادث المرور على المستوى الفردي والجماعي، وا</w:t>
      </w:r>
      <w:r>
        <w:rPr>
          <w:rFonts w:hint="cs"/>
          <w:sz w:val="32"/>
          <w:szCs w:val="32"/>
          <w:rtl/>
        </w:rPr>
        <w:t>لإعلا</w:t>
      </w:r>
      <w:r w:rsidRPr="00C57F8E">
        <w:rPr>
          <w:sz w:val="32"/>
          <w:szCs w:val="32"/>
          <w:rtl/>
        </w:rPr>
        <w:t xml:space="preserve">نات التوعوية كتلك المتعلقة بأضرار </w:t>
      </w:r>
      <w:r w:rsidRPr="00C57F8E">
        <w:rPr>
          <w:sz w:val="32"/>
          <w:szCs w:val="32"/>
          <w:rtl/>
        </w:rPr>
        <w:lastRenderedPageBreak/>
        <w:t>التدخين والمخدرات، وبضرورة التلقيح وتباعد الو</w:t>
      </w:r>
      <w:r>
        <w:rPr>
          <w:rFonts w:hint="cs"/>
          <w:sz w:val="32"/>
          <w:szCs w:val="32"/>
          <w:rtl/>
        </w:rPr>
        <w:t>لا</w:t>
      </w:r>
      <w:r w:rsidRPr="00C57F8E">
        <w:rPr>
          <w:sz w:val="32"/>
          <w:szCs w:val="32"/>
          <w:rtl/>
        </w:rPr>
        <w:t>دات.. ، كما تبدي حاليا وسائل اإلعالم الجزائرية خاصة القنوات التلفزيونية العمومية والخاصة بعض ا</w:t>
      </w:r>
      <w:r>
        <w:rPr>
          <w:rFonts w:hint="cs"/>
          <w:sz w:val="32"/>
          <w:szCs w:val="32"/>
          <w:rtl/>
        </w:rPr>
        <w:t>لإ</w:t>
      </w:r>
      <w:r w:rsidRPr="00C57F8E">
        <w:rPr>
          <w:sz w:val="32"/>
          <w:szCs w:val="32"/>
          <w:rtl/>
        </w:rPr>
        <w:t>هتمام با</w:t>
      </w:r>
      <w:r>
        <w:rPr>
          <w:rFonts w:hint="cs"/>
          <w:sz w:val="32"/>
          <w:szCs w:val="32"/>
          <w:rtl/>
        </w:rPr>
        <w:t>لإ</w:t>
      </w:r>
      <w:r w:rsidRPr="00C57F8E">
        <w:rPr>
          <w:sz w:val="32"/>
          <w:szCs w:val="32"/>
          <w:rtl/>
        </w:rPr>
        <w:t>ع</w:t>
      </w:r>
      <w:r>
        <w:rPr>
          <w:rFonts w:hint="cs"/>
          <w:sz w:val="32"/>
          <w:szCs w:val="32"/>
          <w:rtl/>
        </w:rPr>
        <w:t>لا</w:t>
      </w:r>
      <w:r w:rsidRPr="00C57F8E">
        <w:rPr>
          <w:sz w:val="32"/>
          <w:szCs w:val="32"/>
          <w:rtl/>
        </w:rPr>
        <w:t>م الصحي، حيث أن هناك بعضا من هذه القنوات من تخصص مجال</w:t>
      </w:r>
      <w:r>
        <w:rPr>
          <w:rFonts w:hint="cs"/>
          <w:sz w:val="32"/>
          <w:szCs w:val="32"/>
          <w:rtl/>
        </w:rPr>
        <w:t>ا</w:t>
      </w:r>
      <w:r w:rsidRPr="00C57F8E">
        <w:rPr>
          <w:sz w:val="32"/>
          <w:szCs w:val="32"/>
          <w:rtl/>
        </w:rPr>
        <w:t xml:space="preserve"> زمنيا على شبكتها البرامجية لبرنامج أسبوعي ثابت يهتم بالصحة مثل برنامج بلسم على قناة القرآن الكريم</w:t>
      </w:r>
      <w:r w:rsidRPr="00C57F8E">
        <w:rPr>
          <w:sz w:val="32"/>
          <w:szCs w:val="32"/>
        </w:rPr>
        <w:t xml:space="preserve">TV </w:t>
      </w:r>
      <w:r w:rsidRPr="00C57F8E">
        <w:rPr>
          <w:sz w:val="32"/>
          <w:szCs w:val="32"/>
          <w:rtl/>
        </w:rPr>
        <w:t>، برنامج زنجبيل على قناة الخبر، برنامج الصحة للجميع في قناة الشروق الذي توقف عن البث للتوجه القناة إلى بث فقرة في مجال الصحة عبر برنامج صباح الشروق..</w:t>
      </w:r>
      <w:r>
        <w:rPr>
          <w:rFonts w:hint="cs"/>
          <w:sz w:val="32"/>
          <w:szCs w:val="32"/>
          <w:rtl/>
        </w:rPr>
        <w:t>.</w:t>
      </w:r>
      <w:r w:rsidRPr="00C57F8E">
        <w:rPr>
          <w:sz w:val="32"/>
          <w:szCs w:val="32"/>
          <w:rtl/>
        </w:rPr>
        <w:t xml:space="preserve"> ، فض</w:t>
      </w:r>
      <w:r>
        <w:rPr>
          <w:rFonts w:hint="cs"/>
          <w:sz w:val="32"/>
          <w:szCs w:val="32"/>
          <w:rtl/>
        </w:rPr>
        <w:t>لا</w:t>
      </w:r>
      <w:r w:rsidRPr="00C57F8E">
        <w:rPr>
          <w:sz w:val="32"/>
          <w:szCs w:val="32"/>
          <w:rtl/>
        </w:rPr>
        <w:t xml:space="preserve"> عن متابعة القضايا الطبية والمشاكل الصحية المتعلقة بالواقع الصحي في العالم عموما والجزائر على وجه الخصوص في نشرات ا</w:t>
      </w:r>
      <w:r>
        <w:rPr>
          <w:rFonts w:hint="cs"/>
          <w:sz w:val="32"/>
          <w:szCs w:val="32"/>
          <w:rtl/>
        </w:rPr>
        <w:t>لأ</w:t>
      </w:r>
      <w:r w:rsidRPr="00C57F8E">
        <w:rPr>
          <w:sz w:val="32"/>
          <w:szCs w:val="32"/>
          <w:rtl/>
        </w:rPr>
        <w:t>خبار ومن خ</w:t>
      </w:r>
      <w:r>
        <w:rPr>
          <w:rFonts w:hint="cs"/>
          <w:sz w:val="32"/>
          <w:szCs w:val="32"/>
          <w:rtl/>
        </w:rPr>
        <w:t>لا</w:t>
      </w:r>
      <w:r w:rsidRPr="00C57F8E">
        <w:rPr>
          <w:sz w:val="32"/>
          <w:szCs w:val="32"/>
          <w:rtl/>
        </w:rPr>
        <w:t>ل الحم</w:t>
      </w:r>
      <w:r>
        <w:rPr>
          <w:rFonts w:hint="cs"/>
          <w:sz w:val="32"/>
          <w:szCs w:val="32"/>
          <w:rtl/>
        </w:rPr>
        <w:t>لا</w:t>
      </w:r>
      <w:r w:rsidRPr="00C57F8E">
        <w:rPr>
          <w:sz w:val="32"/>
          <w:szCs w:val="32"/>
          <w:rtl/>
        </w:rPr>
        <w:t>ت ا</w:t>
      </w:r>
      <w:r>
        <w:rPr>
          <w:rFonts w:hint="cs"/>
          <w:sz w:val="32"/>
          <w:szCs w:val="32"/>
          <w:rtl/>
        </w:rPr>
        <w:t>لإ</w:t>
      </w:r>
      <w:r w:rsidRPr="00C57F8E">
        <w:rPr>
          <w:sz w:val="32"/>
          <w:szCs w:val="32"/>
          <w:rtl/>
        </w:rPr>
        <w:t>ع</w:t>
      </w:r>
      <w:r>
        <w:rPr>
          <w:rFonts w:hint="cs"/>
          <w:sz w:val="32"/>
          <w:szCs w:val="32"/>
          <w:rtl/>
        </w:rPr>
        <w:t>لال</w:t>
      </w:r>
      <w:r w:rsidRPr="00C57F8E">
        <w:rPr>
          <w:sz w:val="32"/>
          <w:szCs w:val="32"/>
          <w:rtl/>
        </w:rPr>
        <w:t>مية في شكل ومضات توعوية، وذلك على غرار الدور الذي تبذله ا</w:t>
      </w:r>
      <w:r>
        <w:rPr>
          <w:rFonts w:hint="cs"/>
          <w:sz w:val="32"/>
          <w:szCs w:val="32"/>
          <w:rtl/>
        </w:rPr>
        <w:t>لإ</w:t>
      </w:r>
      <w:r w:rsidRPr="00C57F8E">
        <w:rPr>
          <w:sz w:val="32"/>
          <w:szCs w:val="32"/>
          <w:rtl/>
        </w:rPr>
        <w:t>ذاعة والصحافة المكتوبة</w:t>
      </w:r>
      <w:r>
        <w:rPr>
          <w:rFonts w:hint="cs"/>
          <w:sz w:val="32"/>
          <w:szCs w:val="32"/>
          <w:rtl/>
        </w:rPr>
        <w:t>.</w:t>
      </w:r>
    </w:p>
    <w:p w:rsidR="003C6B88" w:rsidRDefault="003C6B88" w:rsidP="0061069F">
      <w:pPr>
        <w:jc w:val="right"/>
      </w:pPr>
    </w:p>
    <w:sectPr w:rsidR="003C6B88" w:rsidSect="003C6B8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8263C" w:rsidRDefault="0098263C" w:rsidP="0061069F">
      <w:pPr>
        <w:spacing w:after="0" w:line="240" w:lineRule="auto"/>
      </w:pPr>
      <w:r>
        <w:separator/>
      </w:r>
    </w:p>
  </w:endnote>
  <w:endnote w:type="continuationSeparator" w:id="1">
    <w:p w:rsidR="0098263C" w:rsidRDefault="0098263C" w:rsidP="0061069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8263C" w:rsidRDefault="0098263C" w:rsidP="0061069F">
      <w:pPr>
        <w:spacing w:after="0" w:line="240" w:lineRule="auto"/>
      </w:pPr>
      <w:r>
        <w:separator/>
      </w:r>
    </w:p>
  </w:footnote>
  <w:footnote w:type="continuationSeparator" w:id="1">
    <w:p w:rsidR="0098263C" w:rsidRDefault="0098263C" w:rsidP="0061069F">
      <w:pPr>
        <w:spacing w:after="0" w:line="240" w:lineRule="auto"/>
      </w:pPr>
      <w:r>
        <w:continuationSeparator/>
      </w:r>
    </w:p>
  </w:footnote>
  <w:footnote w:id="2">
    <w:p w:rsidR="0061069F" w:rsidRPr="0060152B" w:rsidRDefault="0061069F" w:rsidP="0061069F">
      <w:pPr>
        <w:pStyle w:val="Notedebasdepage"/>
        <w:spacing w:line="276" w:lineRule="auto"/>
        <w:rPr>
          <w:sz w:val="24"/>
          <w:szCs w:val="24"/>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74B6EEB"/>
    <w:multiLevelType w:val="hybridMultilevel"/>
    <w:tmpl w:val="ADD8A9BE"/>
    <w:lvl w:ilvl="0" w:tplc="596ABF2A">
      <w:numFmt w:val="bullet"/>
      <w:lvlText w:val="-"/>
      <w:lvlJc w:val="left"/>
      <w:pPr>
        <w:ind w:left="360" w:hanging="360"/>
      </w:pPr>
      <w:rPr>
        <w:rFonts w:ascii="Arial" w:eastAsiaTheme="minorHAnsi" w:hAnsi="Arial" w:cs="Arial" w:hint="default"/>
        <w:b/>
        <w:bCs w:val="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569F493A"/>
    <w:multiLevelType w:val="hybridMultilevel"/>
    <w:tmpl w:val="99C46900"/>
    <w:lvl w:ilvl="0" w:tplc="959852D6">
      <w:numFmt w:val="bullet"/>
      <w:lvlText w:val="-"/>
      <w:lvlJc w:val="left"/>
      <w:pPr>
        <w:ind w:left="360" w:hanging="360"/>
      </w:pPr>
      <w:rPr>
        <w:rFonts w:ascii="Arial" w:eastAsiaTheme="minorHAnsi" w:hAnsi="Arial" w:cs="Arial" w:hint="default"/>
        <w:b/>
        <w:bCs w:val="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2"/>
  <w:defaultTabStop w:val="708"/>
  <w:hyphenationZone w:val="425"/>
  <w:characterSpacingControl w:val="doNotCompress"/>
  <w:footnotePr>
    <w:footnote w:id="0"/>
    <w:footnote w:id="1"/>
  </w:footnotePr>
  <w:endnotePr>
    <w:endnote w:id="0"/>
    <w:endnote w:id="1"/>
  </w:endnotePr>
  <w:compat/>
  <w:rsids>
    <w:rsidRoot w:val="0061069F"/>
    <w:rsid w:val="00001954"/>
    <w:rsid w:val="000022F0"/>
    <w:rsid w:val="000066E8"/>
    <w:rsid w:val="00007E8F"/>
    <w:rsid w:val="000154FA"/>
    <w:rsid w:val="00020CE7"/>
    <w:rsid w:val="00021393"/>
    <w:rsid w:val="00021FA6"/>
    <w:rsid w:val="00030072"/>
    <w:rsid w:val="00030AA7"/>
    <w:rsid w:val="00031D21"/>
    <w:rsid w:val="00032436"/>
    <w:rsid w:val="0003313D"/>
    <w:rsid w:val="00036B8A"/>
    <w:rsid w:val="00040CB4"/>
    <w:rsid w:val="00041372"/>
    <w:rsid w:val="00044DDC"/>
    <w:rsid w:val="00045905"/>
    <w:rsid w:val="0005469B"/>
    <w:rsid w:val="00054EFF"/>
    <w:rsid w:val="00056803"/>
    <w:rsid w:val="000605F8"/>
    <w:rsid w:val="00061B6B"/>
    <w:rsid w:val="00062C19"/>
    <w:rsid w:val="00065C8A"/>
    <w:rsid w:val="000675C0"/>
    <w:rsid w:val="000679FC"/>
    <w:rsid w:val="00071F35"/>
    <w:rsid w:val="00073F6F"/>
    <w:rsid w:val="00081F06"/>
    <w:rsid w:val="00084FD5"/>
    <w:rsid w:val="000920DB"/>
    <w:rsid w:val="000921D0"/>
    <w:rsid w:val="000946DD"/>
    <w:rsid w:val="000948DB"/>
    <w:rsid w:val="000957AB"/>
    <w:rsid w:val="0009618C"/>
    <w:rsid w:val="000A1BA8"/>
    <w:rsid w:val="000A3073"/>
    <w:rsid w:val="000A4815"/>
    <w:rsid w:val="000A4817"/>
    <w:rsid w:val="000A5E9B"/>
    <w:rsid w:val="000A6B18"/>
    <w:rsid w:val="000A6D2D"/>
    <w:rsid w:val="000B04F3"/>
    <w:rsid w:val="000B190A"/>
    <w:rsid w:val="000B339E"/>
    <w:rsid w:val="000B372B"/>
    <w:rsid w:val="000B4119"/>
    <w:rsid w:val="000B533D"/>
    <w:rsid w:val="000B5774"/>
    <w:rsid w:val="000B59A7"/>
    <w:rsid w:val="000B66AC"/>
    <w:rsid w:val="000C224D"/>
    <w:rsid w:val="000C38DA"/>
    <w:rsid w:val="000C675B"/>
    <w:rsid w:val="000D05E1"/>
    <w:rsid w:val="000D52C4"/>
    <w:rsid w:val="000D5B9D"/>
    <w:rsid w:val="000E1DED"/>
    <w:rsid w:val="000E3BB2"/>
    <w:rsid w:val="000E3DCE"/>
    <w:rsid w:val="000E59B4"/>
    <w:rsid w:val="000F0C64"/>
    <w:rsid w:val="000F0D8D"/>
    <w:rsid w:val="000F0FD6"/>
    <w:rsid w:val="000F29FA"/>
    <w:rsid w:val="00100820"/>
    <w:rsid w:val="00101458"/>
    <w:rsid w:val="00103BBF"/>
    <w:rsid w:val="00104D46"/>
    <w:rsid w:val="00105358"/>
    <w:rsid w:val="00106483"/>
    <w:rsid w:val="00107806"/>
    <w:rsid w:val="00110AEA"/>
    <w:rsid w:val="001127CE"/>
    <w:rsid w:val="001128E9"/>
    <w:rsid w:val="00112DE9"/>
    <w:rsid w:val="00113715"/>
    <w:rsid w:val="00114063"/>
    <w:rsid w:val="00114FC2"/>
    <w:rsid w:val="00116850"/>
    <w:rsid w:val="00121C42"/>
    <w:rsid w:val="00122F3D"/>
    <w:rsid w:val="001273AC"/>
    <w:rsid w:val="00131BF2"/>
    <w:rsid w:val="00133955"/>
    <w:rsid w:val="00135FE4"/>
    <w:rsid w:val="001369F9"/>
    <w:rsid w:val="00136FC8"/>
    <w:rsid w:val="0013721D"/>
    <w:rsid w:val="00140946"/>
    <w:rsid w:val="00140D67"/>
    <w:rsid w:val="0014241D"/>
    <w:rsid w:val="0014275D"/>
    <w:rsid w:val="00142EC4"/>
    <w:rsid w:val="00143335"/>
    <w:rsid w:val="001433EF"/>
    <w:rsid w:val="0014396F"/>
    <w:rsid w:val="001450CF"/>
    <w:rsid w:val="00145BD3"/>
    <w:rsid w:val="00146C5F"/>
    <w:rsid w:val="00147287"/>
    <w:rsid w:val="001521A2"/>
    <w:rsid w:val="001523CE"/>
    <w:rsid w:val="00152AEA"/>
    <w:rsid w:val="001530E6"/>
    <w:rsid w:val="0016048E"/>
    <w:rsid w:val="001604E6"/>
    <w:rsid w:val="00160C76"/>
    <w:rsid w:val="00163509"/>
    <w:rsid w:val="00166457"/>
    <w:rsid w:val="00166FCB"/>
    <w:rsid w:val="00171673"/>
    <w:rsid w:val="001738B9"/>
    <w:rsid w:val="001746B0"/>
    <w:rsid w:val="0018233D"/>
    <w:rsid w:val="00183411"/>
    <w:rsid w:val="00184AB3"/>
    <w:rsid w:val="00186C76"/>
    <w:rsid w:val="00186F4E"/>
    <w:rsid w:val="0019206F"/>
    <w:rsid w:val="00195A77"/>
    <w:rsid w:val="00197C62"/>
    <w:rsid w:val="001A2CA1"/>
    <w:rsid w:val="001A37FC"/>
    <w:rsid w:val="001A599C"/>
    <w:rsid w:val="001A7289"/>
    <w:rsid w:val="001A7343"/>
    <w:rsid w:val="001B0958"/>
    <w:rsid w:val="001B1414"/>
    <w:rsid w:val="001B17F5"/>
    <w:rsid w:val="001B377F"/>
    <w:rsid w:val="001B64C8"/>
    <w:rsid w:val="001B7216"/>
    <w:rsid w:val="001C1A06"/>
    <w:rsid w:val="001C1CD9"/>
    <w:rsid w:val="001C28E3"/>
    <w:rsid w:val="001C3882"/>
    <w:rsid w:val="001C3F0F"/>
    <w:rsid w:val="001C4424"/>
    <w:rsid w:val="001C4AA9"/>
    <w:rsid w:val="001C7582"/>
    <w:rsid w:val="001C777A"/>
    <w:rsid w:val="001C7BC5"/>
    <w:rsid w:val="001D2217"/>
    <w:rsid w:val="001E1945"/>
    <w:rsid w:val="001E3314"/>
    <w:rsid w:val="001E49CF"/>
    <w:rsid w:val="001F5267"/>
    <w:rsid w:val="0020103F"/>
    <w:rsid w:val="00202930"/>
    <w:rsid w:val="00203017"/>
    <w:rsid w:val="00203348"/>
    <w:rsid w:val="0020413E"/>
    <w:rsid w:val="002048E6"/>
    <w:rsid w:val="00214E0F"/>
    <w:rsid w:val="0021505E"/>
    <w:rsid w:val="002156E6"/>
    <w:rsid w:val="0022310B"/>
    <w:rsid w:val="00224F84"/>
    <w:rsid w:val="00225C61"/>
    <w:rsid w:val="00227204"/>
    <w:rsid w:val="00232423"/>
    <w:rsid w:val="00232FCC"/>
    <w:rsid w:val="0023363A"/>
    <w:rsid w:val="00236160"/>
    <w:rsid w:val="00237047"/>
    <w:rsid w:val="002407A9"/>
    <w:rsid w:val="00242249"/>
    <w:rsid w:val="00243C7B"/>
    <w:rsid w:val="00243DE7"/>
    <w:rsid w:val="0024797C"/>
    <w:rsid w:val="00250828"/>
    <w:rsid w:val="002516E5"/>
    <w:rsid w:val="00252152"/>
    <w:rsid w:val="00252F72"/>
    <w:rsid w:val="00254424"/>
    <w:rsid w:val="002562B3"/>
    <w:rsid w:val="00260FE1"/>
    <w:rsid w:val="002650DA"/>
    <w:rsid w:val="0026688E"/>
    <w:rsid w:val="002702D4"/>
    <w:rsid w:val="0027075F"/>
    <w:rsid w:val="00274961"/>
    <w:rsid w:val="002751D2"/>
    <w:rsid w:val="002775F5"/>
    <w:rsid w:val="00277F81"/>
    <w:rsid w:val="00280420"/>
    <w:rsid w:val="002809F1"/>
    <w:rsid w:val="00280C43"/>
    <w:rsid w:val="002834D6"/>
    <w:rsid w:val="0028636B"/>
    <w:rsid w:val="002902E9"/>
    <w:rsid w:val="00290A8F"/>
    <w:rsid w:val="002910DD"/>
    <w:rsid w:val="00291FAF"/>
    <w:rsid w:val="00292162"/>
    <w:rsid w:val="0029270C"/>
    <w:rsid w:val="00293E3C"/>
    <w:rsid w:val="002A1C2F"/>
    <w:rsid w:val="002A3676"/>
    <w:rsid w:val="002A5558"/>
    <w:rsid w:val="002A7FB4"/>
    <w:rsid w:val="002B21CA"/>
    <w:rsid w:val="002B4204"/>
    <w:rsid w:val="002B45A1"/>
    <w:rsid w:val="002C1AA1"/>
    <w:rsid w:val="002C255B"/>
    <w:rsid w:val="002C518A"/>
    <w:rsid w:val="002C5470"/>
    <w:rsid w:val="002C7A5D"/>
    <w:rsid w:val="002C7FF6"/>
    <w:rsid w:val="002D03FC"/>
    <w:rsid w:val="002D04A4"/>
    <w:rsid w:val="002D1480"/>
    <w:rsid w:val="002D1608"/>
    <w:rsid w:val="002D2BBF"/>
    <w:rsid w:val="002D2F85"/>
    <w:rsid w:val="002D56FC"/>
    <w:rsid w:val="002D589D"/>
    <w:rsid w:val="002D6520"/>
    <w:rsid w:val="002D6C96"/>
    <w:rsid w:val="002E21C2"/>
    <w:rsid w:val="002E6DCF"/>
    <w:rsid w:val="002F0191"/>
    <w:rsid w:val="002F068E"/>
    <w:rsid w:val="002F0C99"/>
    <w:rsid w:val="002F0F66"/>
    <w:rsid w:val="002F3F10"/>
    <w:rsid w:val="002F54D0"/>
    <w:rsid w:val="002F7C3F"/>
    <w:rsid w:val="00302EAE"/>
    <w:rsid w:val="0030373A"/>
    <w:rsid w:val="0030480B"/>
    <w:rsid w:val="00304ED7"/>
    <w:rsid w:val="00307BA8"/>
    <w:rsid w:val="003146FB"/>
    <w:rsid w:val="0031761F"/>
    <w:rsid w:val="00321F7A"/>
    <w:rsid w:val="003225E5"/>
    <w:rsid w:val="00322B39"/>
    <w:rsid w:val="00323F0F"/>
    <w:rsid w:val="00324033"/>
    <w:rsid w:val="00324DE0"/>
    <w:rsid w:val="00326519"/>
    <w:rsid w:val="0033664C"/>
    <w:rsid w:val="00337E44"/>
    <w:rsid w:val="00341E38"/>
    <w:rsid w:val="00341FCA"/>
    <w:rsid w:val="00345A99"/>
    <w:rsid w:val="00351CC3"/>
    <w:rsid w:val="00353262"/>
    <w:rsid w:val="00355513"/>
    <w:rsid w:val="0035696E"/>
    <w:rsid w:val="00356C25"/>
    <w:rsid w:val="00357B32"/>
    <w:rsid w:val="00360A6F"/>
    <w:rsid w:val="003706FF"/>
    <w:rsid w:val="0037396C"/>
    <w:rsid w:val="00376431"/>
    <w:rsid w:val="0037745E"/>
    <w:rsid w:val="00377AED"/>
    <w:rsid w:val="003809DA"/>
    <w:rsid w:val="00380A3E"/>
    <w:rsid w:val="00381612"/>
    <w:rsid w:val="003816C1"/>
    <w:rsid w:val="00383257"/>
    <w:rsid w:val="00385A6C"/>
    <w:rsid w:val="003907AF"/>
    <w:rsid w:val="00393036"/>
    <w:rsid w:val="00393071"/>
    <w:rsid w:val="00393A4D"/>
    <w:rsid w:val="00394A53"/>
    <w:rsid w:val="00396E61"/>
    <w:rsid w:val="003A195E"/>
    <w:rsid w:val="003A5787"/>
    <w:rsid w:val="003A717F"/>
    <w:rsid w:val="003B0BDE"/>
    <w:rsid w:val="003B4513"/>
    <w:rsid w:val="003B5458"/>
    <w:rsid w:val="003B60BA"/>
    <w:rsid w:val="003B656C"/>
    <w:rsid w:val="003C015F"/>
    <w:rsid w:val="003C1C31"/>
    <w:rsid w:val="003C2E12"/>
    <w:rsid w:val="003C6B88"/>
    <w:rsid w:val="003C72C5"/>
    <w:rsid w:val="003D07CB"/>
    <w:rsid w:val="003D0916"/>
    <w:rsid w:val="003D3689"/>
    <w:rsid w:val="003D4B0C"/>
    <w:rsid w:val="003D4FBC"/>
    <w:rsid w:val="003D56FA"/>
    <w:rsid w:val="003D742B"/>
    <w:rsid w:val="003E38A3"/>
    <w:rsid w:val="003E6BE7"/>
    <w:rsid w:val="003E6BEF"/>
    <w:rsid w:val="003F0F19"/>
    <w:rsid w:val="003F2C06"/>
    <w:rsid w:val="00400989"/>
    <w:rsid w:val="00401131"/>
    <w:rsid w:val="004014A8"/>
    <w:rsid w:val="00401733"/>
    <w:rsid w:val="00405A37"/>
    <w:rsid w:val="004107D5"/>
    <w:rsid w:val="00410A8D"/>
    <w:rsid w:val="00411426"/>
    <w:rsid w:val="00411AA6"/>
    <w:rsid w:val="00413867"/>
    <w:rsid w:val="00414FED"/>
    <w:rsid w:val="00415217"/>
    <w:rsid w:val="004164F6"/>
    <w:rsid w:val="00416C7E"/>
    <w:rsid w:val="00416E91"/>
    <w:rsid w:val="0042110A"/>
    <w:rsid w:val="0042258A"/>
    <w:rsid w:val="00424537"/>
    <w:rsid w:val="004248AC"/>
    <w:rsid w:val="00424C24"/>
    <w:rsid w:val="004254B6"/>
    <w:rsid w:val="004257E7"/>
    <w:rsid w:val="00426FEC"/>
    <w:rsid w:val="00427CBA"/>
    <w:rsid w:val="00430955"/>
    <w:rsid w:val="0043391C"/>
    <w:rsid w:val="00435F02"/>
    <w:rsid w:val="0044075C"/>
    <w:rsid w:val="00441C0E"/>
    <w:rsid w:val="0044328E"/>
    <w:rsid w:val="004449C3"/>
    <w:rsid w:val="0044660D"/>
    <w:rsid w:val="004476CB"/>
    <w:rsid w:val="00447B97"/>
    <w:rsid w:val="00447BC9"/>
    <w:rsid w:val="0045162C"/>
    <w:rsid w:val="004530F3"/>
    <w:rsid w:val="00453190"/>
    <w:rsid w:val="00454689"/>
    <w:rsid w:val="004554A7"/>
    <w:rsid w:val="00455525"/>
    <w:rsid w:val="00457372"/>
    <w:rsid w:val="0046033F"/>
    <w:rsid w:val="00462231"/>
    <w:rsid w:val="00463334"/>
    <w:rsid w:val="00465316"/>
    <w:rsid w:val="00465CA3"/>
    <w:rsid w:val="0047000B"/>
    <w:rsid w:val="00471DF4"/>
    <w:rsid w:val="00472744"/>
    <w:rsid w:val="00472A8D"/>
    <w:rsid w:val="00474BDB"/>
    <w:rsid w:val="00476024"/>
    <w:rsid w:val="0048270A"/>
    <w:rsid w:val="0048569E"/>
    <w:rsid w:val="004859F5"/>
    <w:rsid w:val="00491F8A"/>
    <w:rsid w:val="00492DDE"/>
    <w:rsid w:val="00496754"/>
    <w:rsid w:val="004974B6"/>
    <w:rsid w:val="004A571A"/>
    <w:rsid w:val="004A7FB2"/>
    <w:rsid w:val="004B725A"/>
    <w:rsid w:val="004B7B29"/>
    <w:rsid w:val="004C096C"/>
    <w:rsid w:val="004C1FEB"/>
    <w:rsid w:val="004C44F5"/>
    <w:rsid w:val="004C497C"/>
    <w:rsid w:val="004D02E2"/>
    <w:rsid w:val="004D148B"/>
    <w:rsid w:val="004D1E7E"/>
    <w:rsid w:val="004D268F"/>
    <w:rsid w:val="004D343F"/>
    <w:rsid w:val="004D4734"/>
    <w:rsid w:val="004D733F"/>
    <w:rsid w:val="004E065C"/>
    <w:rsid w:val="004E0E43"/>
    <w:rsid w:val="004E54A7"/>
    <w:rsid w:val="004E63E8"/>
    <w:rsid w:val="004E7821"/>
    <w:rsid w:val="004F21C4"/>
    <w:rsid w:val="004F3F08"/>
    <w:rsid w:val="004F4111"/>
    <w:rsid w:val="004F4ABF"/>
    <w:rsid w:val="004F515E"/>
    <w:rsid w:val="00506EAD"/>
    <w:rsid w:val="00507CD8"/>
    <w:rsid w:val="005101DD"/>
    <w:rsid w:val="0051055B"/>
    <w:rsid w:val="005107CB"/>
    <w:rsid w:val="00513774"/>
    <w:rsid w:val="0051557C"/>
    <w:rsid w:val="005174CB"/>
    <w:rsid w:val="00520710"/>
    <w:rsid w:val="0052095D"/>
    <w:rsid w:val="005222FB"/>
    <w:rsid w:val="0053169F"/>
    <w:rsid w:val="005336B7"/>
    <w:rsid w:val="00533B3E"/>
    <w:rsid w:val="00537393"/>
    <w:rsid w:val="00541F86"/>
    <w:rsid w:val="005423D8"/>
    <w:rsid w:val="00542D5E"/>
    <w:rsid w:val="00544D8A"/>
    <w:rsid w:val="00544D9F"/>
    <w:rsid w:val="00545E60"/>
    <w:rsid w:val="00547EF8"/>
    <w:rsid w:val="00554853"/>
    <w:rsid w:val="00554A57"/>
    <w:rsid w:val="0055552A"/>
    <w:rsid w:val="005572E7"/>
    <w:rsid w:val="005574EB"/>
    <w:rsid w:val="005575E0"/>
    <w:rsid w:val="00562274"/>
    <w:rsid w:val="00566716"/>
    <w:rsid w:val="00570116"/>
    <w:rsid w:val="00570ECD"/>
    <w:rsid w:val="005715D1"/>
    <w:rsid w:val="00572055"/>
    <w:rsid w:val="00573AFD"/>
    <w:rsid w:val="00573B89"/>
    <w:rsid w:val="00574494"/>
    <w:rsid w:val="00576B41"/>
    <w:rsid w:val="00577931"/>
    <w:rsid w:val="005779BF"/>
    <w:rsid w:val="0058213A"/>
    <w:rsid w:val="00586971"/>
    <w:rsid w:val="00590730"/>
    <w:rsid w:val="005930A5"/>
    <w:rsid w:val="005932EC"/>
    <w:rsid w:val="00596282"/>
    <w:rsid w:val="005977B3"/>
    <w:rsid w:val="005A0FDE"/>
    <w:rsid w:val="005A59EB"/>
    <w:rsid w:val="005A7FA7"/>
    <w:rsid w:val="005B3EB1"/>
    <w:rsid w:val="005B4899"/>
    <w:rsid w:val="005B546F"/>
    <w:rsid w:val="005B6DF8"/>
    <w:rsid w:val="005C2997"/>
    <w:rsid w:val="005C3AD9"/>
    <w:rsid w:val="005C52E5"/>
    <w:rsid w:val="005C61A1"/>
    <w:rsid w:val="005C78AF"/>
    <w:rsid w:val="005C7D41"/>
    <w:rsid w:val="005D0386"/>
    <w:rsid w:val="005D2FED"/>
    <w:rsid w:val="005D746F"/>
    <w:rsid w:val="005E064C"/>
    <w:rsid w:val="005E2303"/>
    <w:rsid w:val="005E37E9"/>
    <w:rsid w:val="005E76A2"/>
    <w:rsid w:val="005E7C36"/>
    <w:rsid w:val="005F4ECA"/>
    <w:rsid w:val="005F6D5F"/>
    <w:rsid w:val="005F7489"/>
    <w:rsid w:val="0060397C"/>
    <w:rsid w:val="00604617"/>
    <w:rsid w:val="0061069F"/>
    <w:rsid w:val="0061225A"/>
    <w:rsid w:val="00613176"/>
    <w:rsid w:val="006166D0"/>
    <w:rsid w:val="0062014F"/>
    <w:rsid w:val="006270F0"/>
    <w:rsid w:val="006271F3"/>
    <w:rsid w:val="006339B0"/>
    <w:rsid w:val="00635AF7"/>
    <w:rsid w:val="00636321"/>
    <w:rsid w:val="006364DF"/>
    <w:rsid w:val="006376C5"/>
    <w:rsid w:val="00642A74"/>
    <w:rsid w:val="00642D79"/>
    <w:rsid w:val="00642F16"/>
    <w:rsid w:val="00643DDB"/>
    <w:rsid w:val="00645D16"/>
    <w:rsid w:val="006478E8"/>
    <w:rsid w:val="00654736"/>
    <w:rsid w:val="00654957"/>
    <w:rsid w:val="00656413"/>
    <w:rsid w:val="00660984"/>
    <w:rsid w:val="00660B6D"/>
    <w:rsid w:val="00661D57"/>
    <w:rsid w:val="006644A6"/>
    <w:rsid w:val="00674A35"/>
    <w:rsid w:val="006778CF"/>
    <w:rsid w:val="006806C1"/>
    <w:rsid w:val="00681FDA"/>
    <w:rsid w:val="00685DA6"/>
    <w:rsid w:val="00687472"/>
    <w:rsid w:val="00692591"/>
    <w:rsid w:val="00692DF1"/>
    <w:rsid w:val="00693551"/>
    <w:rsid w:val="006936C6"/>
    <w:rsid w:val="0069582D"/>
    <w:rsid w:val="0069603B"/>
    <w:rsid w:val="006A343D"/>
    <w:rsid w:val="006A4BA5"/>
    <w:rsid w:val="006A5FCB"/>
    <w:rsid w:val="006A75A7"/>
    <w:rsid w:val="006A7717"/>
    <w:rsid w:val="006B1175"/>
    <w:rsid w:val="006B173A"/>
    <w:rsid w:val="006B1DC0"/>
    <w:rsid w:val="006B22A7"/>
    <w:rsid w:val="006B6771"/>
    <w:rsid w:val="006C2EF2"/>
    <w:rsid w:val="006C572D"/>
    <w:rsid w:val="006C576D"/>
    <w:rsid w:val="006C5B69"/>
    <w:rsid w:val="006C6E35"/>
    <w:rsid w:val="006D11F3"/>
    <w:rsid w:val="006D1C3F"/>
    <w:rsid w:val="006D1E21"/>
    <w:rsid w:val="006D44E5"/>
    <w:rsid w:val="006D4929"/>
    <w:rsid w:val="006D7A84"/>
    <w:rsid w:val="006E0C2F"/>
    <w:rsid w:val="006E1DEC"/>
    <w:rsid w:val="006E26BF"/>
    <w:rsid w:val="006E43CD"/>
    <w:rsid w:val="006E57E5"/>
    <w:rsid w:val="006E687C"/>
    <w:rsid w:val="006F0586"/>
    <w:rsid w:val="006F1669"/>
    <w:rsid w:val="006F3BDF"/>
    <w:rsid w:val="006F3FC9"/>
    <w:rsid w:val="007013BB"/>
    <w:rsid w:val="00701FFA"/>
    <w:rsid w:val="00704333"/>
    <w:rsid w:val="00704FF6"/>
    <w:rsid w:val="007050D2"/>
    <w:rsid w:val="00705308"/>
    <w:rsid w:val="007058A3"/>
    <w:rsid w:val="00705F07"/>
    <w:rsid w:val="007114BF"/>
    <w:rsid w:val="00711BA3"/>
    <w:rsid w:val="0071479D"/>
    <w:rsid w:val="00714AE8"/>
    <w:rsid w:val="0072142A"/>
    <w:rsid w:val="0072674D"/>
    <w:rsid w:val="00727997"/>
    <w:rsid w:val="00731568"/>
    <w:rsid w:val="0074218C"/>
    <w:rsid w:val="00743EF0"/>
    <w:rsid w:val="00745487"/>
    <w:rsid w:val="0074752F"/>
    <w:rsid w:val="007476C2"/>
    <w:rsid w:val="00751CEC"/>
    <w:rsid w:val="00752B00"/>
    <w:rsid w:val="00753621"/>
    <w:rsid w:val="00756026"/>
    <w:rsid w:val="00761418"/>
    <w:rsid w:val="00761587"/>
    <w:rsid w:val="00763CD2"/>
    <w:rsid w:val="00763E78"/>
    <w:rsid w:val="00766278"/>
    <w:rsid w:val="0076642F"/>
    <w:rsid w:val="00767250"/>
    <w:rsid w:val="00772C3F"/>
    <w:rsid w:val="00777D3D"/>
    <w:rsid w:val="0078003A"/>
    <w:rsid w:val="00781832"/>
    <w:rsid w:val="00782331"/>
    <w:rsid w:val="007823F5"/>
    <w:rsid w:val="007838BF"/>
    <w:rsid w:val="00787096"/>
    <w:rsid w:val="007900CA"/>
    <w:rsid w:val="00790464"/>
    <w:rsid w:val="00795D09"/>
    <w:rsid w:val="00797460"/>
    <w:rsid w:val="007A1639"/>
    <w:rsid w:val="007A1AD0"/>
    <w:rsid w:val="007A1FD6"/>
    <w:rsid w:val="007A4D0B"/>
    <w:rsid w:val="007A7903"/>
    <w:rsid w:val="007B0094"/>
    <w:rsid w:val="007B0483"/>
    <w:rsid w:val="007B0C8E"/>
    <w:rsid w:val="007C13EA"/>
    <w:rsid w:val="007C1B0B"/>
    <w:rsid w:val="007C4778"/>
    <w:rsid w:val="007C4CB8"/>
    <w:rsid w:val="007C59E5"/>
    <w:rsid w:val="007C600A"/>
    <w:rsid w:val="007C6E93"/>
    <w:rsid w:val="007D13F1"/>
    <w:rsid w:val="007D1732"/>
    <w:rsid w:val="007D1D03"/>
    <w:rsid w:val="007D1F21"/>
    <w:rsid w:val="007D508E"/>
    <w:rsid w:val="007D6AB3"/>
    <w:rsid w:val="007D70FD"/>
    <w:rsid w:val="007E12CA"/>
    <w:rsid w:val="007E3734"/>
    <w:rsid w:val="007E49D6"/>
    <w:rsid w:val="007F02D1"/>
    <w:rsid w:val="007F2F37"/>
    <w:rsid w:val="007F33AE"/>
    <w:rsid w:val="007F3474"/>
    <w:rsid w:val="007F3CE1"/>
    <w:rsid w:val="00800C97"/>
    <w:rsid w:val="0080116C"/>
    <w:rsid w:val="00802057"/>
    <w:rsid w:val="0080370D"/>
    <w:rsid w:val="008043D7"/>
    <w:rsid w:val="00804640"/>
    <w:rsid w:val="0080527A"/>
    <w:rsid w:val="00810CC7"/>
    <w:rsid w:val="00814211"/>
    <w:rsid w:val="0081513A"/>
    <w:rsid w:val="00815FE3"/>
    <w:rsid w:val="00816D17"/>
    <w:rsid w:val="0081799D"/>
    <w:rsid w:val="008213B3"/>
    <w:rsid w:val="008236F8"/>
    <w:rsid w:val="0082413E"/>
    <w:rsid w:val="00824405"/>
    <w:rsid w:val="00825AF3"/>
    <w:rsid w:val="008269C1"/>
    <w:rsid w:val="0083180C"/>
    <w:rsid w:val="00832ACA"/>
    <w:rsid w:val="00833D4B"/>
    <w:rsid w:val="00835DE7"/>
    <w:rsid w:val="0083602D"/>
    <w:rsid w:val="008373F2"/>
    <w:rsid w:val="00837688"/>
    <w:rsid w:val="008454A7"/>
    <w:rsid w:val="00847B45"/>
    <w:rsid w:val="0085007F"/>
    <w:rsid w:val="00850EB9"/>
    <w:rsid w:val="008513B1"/>
    <w:rsid w:val="00852ABF"/>
    <w:rsid w:val="00853336"/>
    <w:rsid w:val="008542BE"/>
    <w:rsid w:val="008556A1"/>
    <w:rsid w:val="008605ED"/>
    <w:rsid w:val="00861792"/>
    <w:rsid w:val="00861D59"/>
    <w:rsid w:val="008627AC"/>
    <w:rsid w:val="00863D56"/>
    <w:rsid w:val="00863F41"/>
    <w:rsid w:val="00864BBF"/>
    <w:rsid w:val="00870487"/>
    <w:rsid w:val="008712CE"/>
    <w:rsid w:val="00872B02"/>
    <w:rsid w:val="0087575F"/>
    <w:rsid w:val="008765AD"/>
    <w:rsid w:val="00876F38"/>
    <w:rsid w:val="00881767"/>
    <w:rsid w:val="00887C12"/>
    <w:rsid w:val="00891F7C"/>
    <w:rsid w:val="008926A2"/>
    <w:rsid w:val="0089692D"/>
    <w:rsid w:val="00896CCF"/>
    <w:rsid w:val="008A371F"/>
    <w:rsid w:val="008A4ED1"/>
    <w:rsid w:val="008A5776"/>
    <w:rsid w:val="008B258C"/>
    <w:rsid w:val="008B2883"/>
    <w:rsid w:val="008B2FEB"/>
    <w:rsid w:val="008B4CB0"/>
    <w:rsid w:val="008B5C5D"/>
    <w:rsid w:val="008B7C66"/>
    <w:rsid w:val="008C2F02"/>
    <w:rsid w:val="008C30BF"/>
    <w:rsid w:val="008C3957"/>
    <w:rsid w:val="008C7479"/>
    <w:rsid w:val="008D1F60"/>
    <w:rsid w:val="008D46A4"/>
    <w:rsid w:val="008D65B3"/>
    <w:rsid w:val="008D6A61"/>
    <w:rsid w:val="008E1503"/>
    <w:rsid w:val="008E23EE"/>
    <w:rsid w:val="008E3F52"/>
    <w:rsid w:val="008E40C4"/>
    <w:rsid w:val="008E4575"/>
    <w:rsid w:val="008E5C88"/>
    <w:rsid w:val="008E69BF"/>
    <w:rsid w:val="008E7139"/>
    <w:rsid w:val="008E7898"/>
    <w:rsid w:val="008E79EB"/>
    <w:rsid w:val="008F08AE"/>
    <w:rsid w:val="008F0C68"/>
    <w:rsid w:val="008F1D96"/>
    <w:rsid w:val="008F210B"/>
    <w:rsid w:val="008F5363"/>
    <w:rsid w:val="008F5ABF"/>
    <w:rsid w:val="008F6229"/>
    <w:rsid w:val="008F70C2"/>
    <w:rsid w:val="00900CFE"/>
    <w:rsid w:val="00900D83"/>
    <w:rsid w:val="00902284"/>
    <w:rsid w:val="009047A8"/>
    <w:rsid w:val="00904A98"/>
    <w:rsid w:val="00906517"/>
    <w:rsid w:val="00906681"/>
    <w:rsid w:val="00906E37"/>
    <w:rsid w:val="009079B9"/>
    <w:rsid w:val="00916DEB"/>
    <w:rsid w:val="00917C2C"/>
    <w:rsid w:val="00917D44"/>
    <w:rsid w:val="009203C3"/>
    <w:rsid w:val="00922BED"/>
    <w:rsid w:val="009238BE"/>
    <w:rsid w:val="00924FBD"/>
    <w:rsid w:val="00925A45"/>
    <w:rsid w:val="009348E9"/>
    <w:rsid w:val="00935B46"/>
    <w:rsid w:val="00937457"/>
    <w:rsid w:val="0093766A"/>
    <w:rsid w:val="00941816"/>
    <w:rsid w:val="009461B7"/>
    <w:rsid w:val="00947ADB"/>
    <w:rsid w:val="0095108A"/>
    <w:rsid w:val="00951675"/>
    <w:rsid w:val="00953A4B"/>
    <w:rsid w:val="00956356"/>
    <w:rsid w:val="00957153"/>
    <w:rsid w:val="00957662"/>
    <w:rsid w:val="009607E0"/>
    <w:rsid w:val="009614AF"/>
    <w:rsid w:val="00961642"/>
    <w:rsid w:val="0096190A"/>
    <w:rsid w:val="00961EEF"/>
    <w:rsid w:val="00962571"/>
    <w:rsid w:val="00965E52"/>
    <w:rsid w:val="0097015A"/>
    <w:rsid w:val="00972153"/>
    <w:rsid w:val="0098263C"/>
    <w:rsid w:val="00984BAA"/>
    <w:rsid w:val="00993E17"/>
    <w:rsid w:val="009A0DF5"/>
    <w:rsid w:val="009A28EF"/>
    <w:rsid w:val="009A4FB0"/>
    <w:rsid w:val="009A58E9"/>
    <w:rsid w:val="009A7579"/>
    <w:rsid w:val="009B6FFF"/>
    <w:rsid w:val="009C0DEE"/>
    <w:rsid w:val="009C34F1"/>
    <w:rsid w:val="009C3EEB"/>
    <w:rsid w:val="009C41E9"/>
    <w:rsid w:val="009C6281"/>
    <w:rsid w:val="009C7BFA"/>
    <w:rsid w:val="009D3931"/>
    <w:rsid w:val="009D4763"/>
    <w:rsid w:val="009D61E4"/>
    <w:rsid w:val="009D6283"/>
    <w:rsid w:val="009E1D83"/>
    <w:rsid w:val="009E6CE7"/>
    <w:rsid w:val="009F23B8"/>
    <w:rsid w:val="009F36C3"/>
    <w:rsid w:val="009F5C82"/>
    <w:rsid w:val="009F6A01"/>
    <w:rsid w:val="00A009DB"/>
    <w:rsid w:val="00A04AD3"/>
    <w:rsid w:val="00A15368"/>
    <w:rsid w:val="00A16A9C"/>
    <w:rsid w:val="00A175B9"/>
    <w:rsid w:val="00A20289"/>
    <w:rsid w:val="00A2047B"/>
    <w:rsid w:val="00A22308"/>
    <w:rsid w:val="00A224DD"/>
    <w:rsid w:val="00A22DA5"/>
    <w:rsid w:val="00A236FD"/>
    <w:rsid w:val="00A25FFC"/>
    <w:rsid w:val="00A27CE5"/>
    <w:rsid w:val="00A3140A"/>
    <w:rsid w:val="00A32D85"/>
    <w:rsid w:val="00A34606"/>
    <w:rsid w:val="00A35705"/>
    <w:rsid w:val="00A357B5"/>
    <w:rsid w:val="00A359A1"/>
    <w:rsid w:val="00A366A2"/>
    <w:rsid w:val="00A36932"/>
    <w:rsid w:val="00A36EF8"/>
    <w:rsid w:val="00A376D2"/>
    <w:rsid w:val="00A378A1"/>
    <w:rsid w:val="00A45994"/>
    <w:rsid w:val="00A47D89"/>
    <w:rsid w:val="00A50BD7"/>
    <w:rsid w:val="00A5115A"/>
    <w:rsid w:val="00A5145A"/>
    <w:rsid w:val="00A51C6C"/>
    <w:rsid w:val="00A51CCC"/>
    <w:rsid w:val="00A538DD"/>
    <w:rsid w:val="00A5390E"/>
    <w:rsid w:val="00A541B5"/>
    <w:rsid w:val="00A54895"/>
    <w:rsid w:val="00A60904"/>
    <w:rsid w:val="00A614C8"/>
    <w:rsid w:val="00A62E73"/>
    <w:rsid w:val="00A650D9"/>
    <w:rsid w:val="00A66754"/>
    <w:rsid w:val="00A6740F"/>
    <w:rsid w:val="00A70E7B"/>
    <w:rsid w:val="00A7206B"/>
    <w:rsid w:val="00A72F46"/>
    <w:rsid w:val="00A737B5"/>
    <w:rsid w:val="00A7564E"/>
    <w:rsid w:val="00A7684F"/>
    <w:rsid w:val="00A7690D"/>
    <w:rsid w:val="00A77025"/>
    <w:rsid w:val="00A80CB2"/>
    <w:rsid w:val="00A8100A"/>
    <w:rsid w:val="00A84EF7"/>
    <w:rsid w:val="00A86F03"/>
    <w:rsid w:val="00A87CE4"/>
    <w:rsid w:val="00A91655"/>
    <w:rsid w:val="00A9351F"/>
    <w:rsid w:val="00A948ED"/>
    <w:rsid w:val="00A94E07"/>
    <w:rsid w:val="00A977F4"/>
    <w:rsid w:val="00AA0A4D"/>
    <w:rsid w:val="00AA19F4"/>
    <w:rsid w:val="00AA2BA4"/>
    <w:rsid w:val="00AA4EFC"/>
    <w:rsid w:val="00AA59CE"/>
    <w:rsid w:val="00AA6161"/>
    <w:rsid w:val="00AB0777"/>
    <w:rsid w:val="00AB09A1"/>
    <w:rsid w:val="00AB1EB1"/>
    <w:rsid w:val="00AB1F26"/>
    <w:rsid w:val="00AB3272"/>
    <w:rsid w:val="00AB3624"/>
    <w:rsid w:val="00AB449D"/>
    <w:rsid w:val="00AB6D73"/>
    <w:rsid w:val="00AC2480"/>
    <w:rsid w:val="00AC524A"/>
    <w:rsid w:val="00AD1138"/>
    <w:rsid w:val="00AD4DAC"/>
    <w:rsid w:val="00AD6956"/>
    <w:rsid w:val="00AE55DB"/>
    <w:rsid w:val="00AE567B"/>
    <w:rsid w:val="00AE640C"/>
    <w:rsid w:val="00AF178A"/>
    <w:rsid w:val="00AF1D78"/>
    <w:rsid w:val="00AF4E78"/>
    <w:rsid w:val="00AF597E"/>
    <w:rsid w:val="00AF5ACF"/>
    <w:rsid w:val="00AF7C66"/>
    <w:rsid w:val="00B0059B"/>
    <w:rsid w:val="00B00F27"/>
    <w:rsid w:val="00B03D27"/>
    <w:rsid w:val="00B054D9"/>
    <w:rsid w:val="00B069C9"/>
    <w:rsid w:val="00B07721"/>
    <w:rsid w:val="00B1141F"/>
    <w:rsid w:val="00B12D13"/>
    <w:rsid w:val="00B177AE"/>
    <w:rsid w:val="00B215B8"/>
    <w:rsid w:val="00B21F15"/>
    <w:rsid w:val="00B22720"/>
    <w:rsid w:val="00B23034"/>
    <w:rsid w:val="00B23F33"/>
    <w:rsid w:val="00B2766E"/>
    <w:rsid w:val="00B3002B"/>
    <w:rsid w:val="00B3271D"/>
    <w:rsid w:val="00B33224"/>
    <w:rsid w:val="00B342E6"/>
    <w:rsid w:val="00B42E9B"/>
    <w:rsid w:val="00B44C06"/>
    <w:rsid w:val="00B47032"/>
    <w:rsid w:val="00B500C6"/>
    <w:rsid w:val="00B506DC"/>
    <w:rsid w:val="00B50A92"/>
    <w:rsid w:val="00B51985"/>
    <w:rsid w:val="00B5285F"/>
    <w:rsid w:val="00B57B89"/>
    <w:rsid w:val="00B57BBF"/>
    <w:rsid w:val="00B61782"/>
    <w:rsid w:val="00B61C12"/>
    <w:rsid w:val="00B651FE"/>
    <w:rsid w:val="00B65339"/>
    <w:rsid w:val="00B66308"/>
    <w:rsid w:val="00B6757C"/>
    <w:rsid w:val="00B73465"/>
    <w:rsid w:val="00B76886"/>
    <w:rsid w:val="00B813CC"/>
    <w:rsid w:val="00B822B1"/>
    <w:rsid w:val="00B860EC"/>
    <w:rsid w:val="00B91349"/>
    <w:rsid w:val="00B942EF"/>
    <w:rsid w:val="00B96622"/>
    <w:rsid w:val="00BA01D5"/>
    <w:rsid w:val="00BA0338"/>
    <w:rsid w:val="00BA11D6"/>
    <w:rsid w:val="00BA2A5C"/>
    <w:rsid w:val="00BA3CAA"/>
    <w:rsid w:val="00BA3CF3"/>
    <w:rsid w:val="00BA679E"/>
    <w:rsid w:val="00BB027F"/>
    <w:rsid w:val="00BB4839"/>
    <w:rsid w:val="00BB54B6"/>
    <w:rsid w:val="00BB5A7A"/>
    <w:rsid w:val="00BC0E49"/>
    <w:rsid w:val="00BC10DE"/>
    <w:rsid w:val="00BC2493"/>
    <w:rsid w:val="00BC37DD"/>
    <w:rsid w:val="00BC767A"/>
    <w:rsid w:val="00BD0665"/>
    <w:rsid w:val="00BD3B2C"/>
    <w:rsid w:val="00BD52AB"/>
    <w:rsid w:val="00BE0E75"/>
    <w:rsid w:val="00BE1A46"/>
    <w:rsid w:val="00BE5AB1"/>
    <w:rsid w:val="00BF1A6E"/>
    <w:rsid w:val="00BF3FA9"/>
    <w:rsid w:val="00BF4EE1"/>
    <w:rsid w:val="00BF5602"/>
    <w:rsid w:val="00C006D2"/>
    <w:rsid w:val="00C007D2"/>
    <w:rsid w:val="00C0289D"/>
    <w:rsid w:val="00C04516"/>
    <w:rsid w:val="00C077AF"/>
    <w:rsid w:val="00C07E1A"/>
    <w:rsid w:val="00C120A0"/>
    <w:rsid w:val="00C15F5A"/>
    <w:rsid w:val="00C17DF8"/>
    <w:rsid w:val="00C22EA3"/>
    <w:rsid w:val="00C245C9"/>
    <w:rsid w:val="00C2619F"/>
    <w:rsid w:val="00C302D6"/>
    <w:rsid w:val="00C303A5"/>
    <w:rsid w:val="00C30ED6"/>
    <w:rsid w:val="00C30F99"/>
    <w:rsid w:val="00C3108C"/>
    <w:rsid w:val="00C32AA4"/>
    <w:rsid w:val="00C33B2E"/>
    <w:rsid w:val="00C363CC"/>
    <w:rsid w:val="00C3768C"/>
    <w:rsid w:val="00C37A5E"/>
    <w:rsid w:val="00C40A0F"/>
    <w:rsid w:val="00C4208E"/>
    <w:rsid w:val="00C45EE3"/>
    <w:rsid w:val="00C512FF"/>
    <w:rsid w:val="00C541CD"/>
    <w:rsid w:val="00C54CC4"/>
    <w:rsid w:val="00C55A8C"/>
    <w:rsid w:val="00C563B5"/>
    <w:rsid w:val="00C56657"/>
    <w:rsid w:val="00C56EA0"/>
    <w:rsid w:val="00C57B59"/>
    <w:rsid w:val="00C62890"/>
    <w:rsid w:val="00C64D76"/>
    <w:rsid w:val="00C65077"/>
    <w:rsid w:val="00C6748D"/>
    <w:rsid w:val="00C71E3F"/>
    <w:rsid w:val="00C76C83"/>
    <w:rsid w:val="00C8161E"/>
    <w:rsid w:val="00C81BEF"/>
    <w:rsid w:val="00C8237C"/>
    <w:rsid w:val="00C82831"/>
    <w:rsid w:val="00C82B38"/>
    <w:rsid w:val="00C871F2"/>
    <w:rsid w:val="00C87BF0"/>
    <w:rsid w:val="00C906E6"/>
    <w:rsid w:val="00C92B51"/>
    <w:rsid w:val="00C92EE0"/>
    <w:rsid w:val="00CA064A"/>
    <w:rsid w:val="00CA147E"/>
    <w:rsid w:val="00CA2D85"/>
    <w:rsid w:val="00CA4A04"/>
    <w:rsid w:val="00CA5DD3"/>
    <w:rsid w:val="00CA7CF5"/>
    <w:rsid w:val="00CB2BA8"/>
    <w:rsid w:val="00CB30BC"/>
    <w:rsid w:val="00CB4164"/>
    <w:rsid w:val="00CB5AF0"/>
    <w:rsid w:val="00CB6147"/>
    <w:rsid w:val="00CC05E5"/>
    <w:rsid w:val="00CC272F"/>
    <w:rsid w:val="00CC2BDE"/>
    <w:rsid w:val="00CC34FD"/>
    <w:rsid w:val="00CC46E1"/>
    <w:rsid w:val="00CC67D4"/>
    <w:rsid w:val="00CC6CFE"/>
    <w:rsid w:val="00CD0A07"/>
    <w:rsid w:val="00CD2EDD"/>
    <w:rsid w:val="00CD7141"/>
    <w:rsid w:val="00CE60AC"/>
    <w:rsid w:val="00CF25F6"/>
    <w:rsid w:val="00CF3B73"/>
    <w:rsid w:val="00CF649A"/>
    <w:rsid w:val="00CF7F64"/>
    <w:rsid w:val="00D01EA9"/>
    <w:rsid w:val="00D03066"/>
    <w:rsid w:val="00D03738"/>
    <w:rsid w:val="00D06B4B"/>
    <w:rsid w:val="00D07B9A"/>
    <w:rsid w:val="00D1053A"/>
    <w:rsid w:val="00D1223D"/>
    <w:rsid w:val="00D12AB0"/>
    <w:rsid w:val="00D1384C"/>
    <w:rsid w:val="00D171D6"/>
    <w:rsid w:val="00D24DEA"/>
    <w:rsid w:val="00D30A01"/>
    <w:rsid w:val="00D30B5E"/>
    <w:rsid w:val="00D3124D"/>
    <w:rsid w:val="00D3490E"/>
    <w:rsid w:val="00D3660F"/>
    <w:rsid w:val="00D37045"/>
    <w:rsid w:val="00D376C4"/>
    <w:rsid w:val="00D3796F"/>
    <w:rsid w:val="00D414DF"/>
    <w:rsid w:val="00D415C6"/>
    <w:rsid w:val="00D45F4D"/>
    <w:rsid w:val="00D47E51"/>
    <w:rsid w:val="00D53001"/>
    <w:rsid w:val="00D53601"/>
    <w:rsid w:val="00D54732"/>
    <w:rsid w:val="00D64FBA"/>
    <w:rsid w:val="00D65322"/>
    <w:rsid w:val="00D65724"/>
    <w:rsid w:val="00D67AEB"/>
    <w:rsid w:val="00D70144"/>
    <w:rsid w:val="00D70853"/>
    <w:rsid w:val="00D712FE"/>
    <w:rsid w:val="00D71EB8"/>
    <w:rsid w:val="00D733C7"/>
    <w:rsid w:val="00D77F94"/>
    <w:rsid w:val="00D77FE4"/>
    <w:rsid w:val="00D830AB"/>
    <w:rsid w:val="00D83525"/>
    <w:rsid w:val="00D84876"/>
    <w:rsid w:val="00D85972"/>
    <w:rsid w:val="00D906BE"/>
    <w:rsid w:val="00D9128F"/>
    <w:rsid w:val="00D9290B"/>
    <w:rsid w:val="00D93621"/>
    <w:rsid w:val="00DA1226"/>
    <w:rsid w:val="00DA6DB8"/>
    <w:rsid w:val="00DB106B"/>
    <w:rsid w:val="00DB140F"/>
    <w:rsid w:val="00DB7E69"/>
    <w:rsid w:val="00DC05C8"/>
    <w:rsid w:val="00DC05F3"/>
    <w:rsid w:val="00DC3640"/>
    <w:rsid w:val="00DC74FF"/>
    <w:rsid w:val="00DD36A2"/>
    <w:rsid w:val="00DD37D7"/>
    <w:rsid w:val="00DD47E0"/>
    <w:rsid w:val="00DD5685"/>
    <w:rsid w:val="00DD648E"/>
    <w:rsid w:val="00DE1DD5"/>
    <w:rsid w:val="00DF37C7"/>
    <w:rsid w:val="00DF3C93"/>
    <w:rsid w:val="00DF3E03"/>
    <w:rsid w:val="00DF598A"/>
    <w:rsid w:val="00DF5FED"/>
    <w:rsid w:val="00DF6BF9"/>
    <w:rsid w:val="00E01911"/>
    <w:rsid w:val="00E03221"/>
    <w:rsid w:val="00E04ECE"/>
    <w:rsid w:val="00E0612A"/>
    <w:rsid w:val="00E122E0"/>
    <w:rsid w:val="00E15ED3"/>
    <w:rsid w:val="00E1664D"/>
    <w:rsid w:val="00E17781"/>
    <w:rsid w:val="00E23619"/>
    <w:rsid w:val="00E2444B"/>
    <w:rsid w:val="00E2478E"/>
    <w:rsid w:val="00E26AC0"/>
    <w:rsid w:val="00E277E5"/>
    <w:rsid w:val="00E3355C"/>
    <w:rsid w:val="00E34F5B"/>
    <w:rsid w:val="00E36348"/>
    <w:rsid w:val="00E36756"/>
    <w:rsid w:val="00E41D41"/>
    <w:rsid w:val="00E41DFE"/>
    <w:rsid w:val="00E42E18"/>
    <w:rsid w:val="00E43D24"/>
    <w:rsid w:val="00E446FC"/>
    <w:rsid w:val="00E466BF"/>
    <w:rsid w:val="00E530C1"/>
    <w:rsid w:val="00E55725"/>
    <w:rsid w:val="00E5762B"/>
    <w:rsid w:val="00E6062D"/>
    <w:rsid w:val="00E609F9"/>
    <w:rsid w:val="00E70A6F"/>
    <w:rsid w:val="00E71121"/>
    <w:rsid w:val="00E71222"/>
    <w:rsid w:val="00E71A42"/>
    <w:rsid w:val="00E72C02"/>
    <w:rsid w:val="00E80ADB"/>
    <w:rsid w:val="00E83DE1"/>
    <w:rsid w:val="00E877CC"/>
    <w:rsid w:val="00E87A3D"/>
    <w:rsid w:val="00E9094E"/>
    <w:rsid w:val="00E9157C"/>
    <w:rsid w:val="00E9759F"/>
    <w:rsid w:val="00EA13D8"/>
    <w:rsid w:val="00EA5D1F"/>
    <w:rsid w:val="00EA5D6B"/>
    <w:rsid w:val="00EA71C4"/>
    <w:rsid w:val="00EA733F"/>
    <w:rsid w:val="00EB1AF2"/>
    <w:rsid w:val="00EB244B"/>
    <w:rsid w:val="00EB401E"/>
    <w:rsid w:val="00EB4B04"/>
    <w:rsid w:val="00EB56B8"/>
    <w:rsid w:val="00EC1825"/>
    <w:rsid w:val="00EC2A65"/>
    <w:rsid w:val="00EC3825"/>
    <w:rsid w:val="00EC4574"/>
    <w:rsid w:val="00EC4EB4"/>
    <w:rsid w:val="00EC6829"/>
    <w:rsid w:val="00ED0D69"/>
    <w:rsid w:val="00ED1814"/>
    <w:rsid w:val="00EE3368"/>
    <w:rsid w:val="00EE5B4F"/>
    <w:rsid w:val="00EE6DFF"/>
    <w:rsid w:val="00EF0650"/>
    <w:rsid w:val="00EF0E10"/>
    <w:rsid w:val="00EF287D"/>
    <w:rsid w:val="00EF2CD3"/>
    <w:rsid w:val="00EF31BF"/>
    <w:rsid w:val="00EF54AE"/>
    <w:rsid w:val="00F00CB0"/>
    <w:rsid w:val="00F010ED"/>
    <w:rsid w:val="00F01C1F"/>
    <w:rsid w:val="00F030CB"/>
    <w:rsid w:val="00F062E0"/>
    <w:rsid w:val="00F11037"/>
    <w:rsid w:val="00F14D3C"/>
    <w:rsid w:val="00F1577D"/>
    <w:rsid w:val="00F15B71"/>
    <w:rsid w:val="00F2137C"/>
    <w:rsid w:val="00F23621"/>
    <w:rsid w:val="00F23E8B"/>
    <w:rsid w:val="00F253D2"/>
    <w:rsid w:val="00F25D71"/>
    <w:rsid w:val="00F27721"/>
    <w:rsid w:val="00F303C6"/>
    <w:rsid w:val="00F30F61"/>
    <w:rsid w:val="00F311CD"/>
    <w:rsid w:val="00F3337B"/>
    <w:rsid w:val="00F344A5"/>
    <w:rsid w:val="00F40621"/>
    <w:rsid w:val="00F4075F"/>
    <w:rsid w:val="00F40EDA"/>
    <w:rsid w:val="00F41480"/>
    <w:rsid w:val="00F44000"/>
    <w:rsid w:val="00F46E86"/>
    <w:rsid w:val="00F5169E"/>
    <w:rsid w:val="00F52194"/>
    <w:rsid w:val="00F52D19"/>
    <w:rsid w:val="00F549A9"/>
    <w:rsid w:val="00F55BB8"/>
    <w:rsid w:val="00F60508"/>
    <w:rsid w:val="00F61D92"/>
    <w:rsid w:val="00F67546"/>
    <w:rsid w:val="00F6790F"/>
    <w:rsid w:val="00F67CE9"/>
    <w:rsid w:val="00F71C7D"/>
    <w:rsid w:val="00F750C4"/>
    <w:rsid w:val="00F7637E"/>
    <w:rsid w:val="00F76AAB"/>
    <w:rsid w:val="00F76E76"/>
    <w:rsid w:val="00F77D03"/>
    <w:rsid w:val="00F811EA"/>
    <w:rsid w:val="00F8313C"/>
    <w:rsid w:val="00F8337F"/>
    <w:rsid w:val="00F8381F"/>
    <w:rsid w:val="00F85FFC"/>
    <w:rsid w:val="00F86413"/>
    <w:rsid w:val="00F86938"/>
    <w:rsid w:val="00F8729E"/>
    <w:rsid w:val="00F90051"/>
    <w:rsid w:val="00F908DF"/>
    <w:rsid w:val="00F90ECC"/>
    <w:rsid w:val="00F915BA"/>
    <w:rsid w:val="00F91C97"/>
    <w:rsid w:val="00F95BEF"/>
    <w:rsid w:val="00FA0124"/>
    <w:rsid w:val="00FA0AFC"/>
    <w:rsid w:val="00FA3EDF"/>
    <w:rsid w:val="00FA5C0D"/>
    <w:rsid w:val="00FA6866"/>
    <w:rsid w:val="00FA7A74"/>
    <w:rsid w:val="00FB22CC"/>
    <w:rsid w:val="00FB68CD"/>
    <w:rsid w:val="00FC3588"/>
    <w:rsid w:val="00FC3A48"/>
    <w:rsid w:val="00FC6C70"/>
    <w:rsid w:val="00FC7C1A"/>
    <w:rsid w:val="00FD155F"/>
    <w:rsid w:val="00FD4121"/>
    <w:rsid w:val="00FD4A9A"/>
    <w:rsid w:val="00FD4DF1"/>
    <w:rsid w:val="00FD572F"/>
    <w:rsid w:val="00FD6660"/>
    <w:rsid w:val="00FD7859"/>
    <w:rsid w:val="00FE1750"/>
    <w:rsid w:val="00FF014E"/>
    <w:rsid w:val="00FF02D0"/>
    <w:rsid w:val="00FF1E7B"/>
    <w:rsid w:val="00FF397A"/>
    <w:rsid w:val="00FF766B"/>
    <w:rsid w:val="00FF7B08"/>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069F"/>
    <w:pPr>
      <w:bidi/>
    </w:pPr>
    <w:rPr>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61069F"/>
    <w:pPr>
      <w:ind w:left="720"/>
      <w:contextualSpacing/>
    </w:pPr>
  </w:style>
  <w:style w:type="paragraph" w:styleId="Notedebasdepage">
    <w:name w:val="footnote text"/>
    <w:basedOn w:val="Normal"/>
    <w:link w:val="NotedebasdepageCar"/>
    <w:uiPriority w:val="99"/>
    <w:unhideWhenUsed/>
    <w:rsid w:val="0061069F"/>
    <w:pPr>
      <w:spacing w:after="0" w:line="240" w:lineRule="auto"/>
    </w:pPr>
    <w:rPr>
      <w:sz w:val="20"/>
      <w:szCs w:val="20"/>
    </w:rPr>
  </w:style>
  <w:style w:type="character" w:customStyle="1" w:styleId="NotedebasdepageCar">
    <w:name w:val="Note de bas de page Car"/>
    <w:basedOn w:val="Policepardfaut"/>
    <w:link w:val="Notedebasdepage"/>
    <w:uiPriority w:val="99"/>
    <w:rsid w:val="0061069F"/>
    <w:rPr>
      <w:sz w:val="20"/>
      <w:szCs w:val="20"/>
      <w:lang w:val="en-US"/>
    </w:rPr>
  </w:style>
  <w:style w:type="character" w:styleId="Appelnotedebasdep">
    <w:name w:val="footnote reference"/>
    <w:basedOn w:val="Policepardfaut"/>
    <w:uiPriority w:val="99"/>
    <w:semiHidden/>
    <w:unhideWhenUsed/>
    <w:rsid w:val="0061069F"/>
    <w:rPr>
      <w:vertAlign w:val="superscript"/>
    </w:rPr>
  </w:style>
  <w:style w:type="character" w:styleId="Lienhypertexte">
    <w:name w:val="Hyperlink"/>
    <w:basedOn w:val="Policepardfaut"/>
    <w:uiPriority w:val="99"/>
    <w:unhideWhenUsed/>
    <w:rsid w:val="0061069F"/>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997</Words>
  <Characters>5484</Characters>
  <Application>Microsoft Office Word</Application>
  <DocSecurity>0</DocSecurity>
  <Lines>45</Lines>
  <Paragraphs>12</Paragraphs>
  <ScaleCrop>false</ScaleCrop>
  <Company/>
  <LinksUpToDate>false</LinksUpToDate>
  <CharactersWithSpaces>6469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client</dc:creator>
  <cp:lastModifiedBy>client</cp:lastModifiedBy>
  <cp:revision>1</cp:revision>
  <dcterms:created xsi:type="dcterms:W3CDTF">2024-02-22T06:03:00Z</dcterms:created>
  <dcterms:modified xsi:type="dcterms:W3CDTF">2024-02-22T06:05:00Z</dcterms:modified>
</cp:coreProperties>
</file>