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BED" w:rsidRPr="002C124E" w:rsidRDefault="00894BED" w:rsidP="005C0711">
      <w:pPr>
        <w:spacing w:after="0" w:line="240" w:lineRule="auto"/>
        <w:rPr>
          <w:b/>
          <w:i/>
          <w:color w:val="943634" w:themeColor="accent2" w:themeShade="BF"/>
          <w:sz w:val="28"/>
          <w:szCs w:val="28"/>
          <w:u w:val="single"/>
        </w:rPr>
      </w:pPr>
      <w:r w:rsidRPr="002C124E">
        <w:rPr>
          <w:b/>
          <w:i/>
          <w:color w:val="943634" w:themeColor="accent2" w:themeShade="BF"/>
          <w:sz w:val="28"/>
          <w:szCs w:val="28"/>
          <w:u w:val="single"/>
        </w:rPr>
        <w:t>Introduction :</w:t>
      </w:r>
    </w:p>
    <w:p w:rsidR="00687CD6" w:rsidRPr="002C124E" w:rsidRDefault="00687CD6" w:rsidP="005C0711">
      <w:pPr>
        <w:spacing w:after="0" w:line="240" w:lineRule="auto"/>
        <w:rPr>
          <w:sz w:val="24"/>
          <w:szCs w:val="24"/>
        </w:rPr>
      </w:pPr>
      <w:r w:rsidRPr="002C124E">
        <w:rPr>
          <w:sz w:val="24"/>
          <w:szCs w:val="24"/>
        </w:rPr>
        <w:t xml:space="preserve">L’idée de renforcer le béton avec des éléments courts </w:t>
      </w:r>
      <w:r w:rsidR="005C0711" w:rsidRPr="002C124E">
        <w:rPr>
          <w:sz w:val="24"/>
          <w:szCs w:val="24"/>
        </w:rPr>
        <w:t>(fibres)</w:t>
      </w:r>
      <w:r w:rsidRPr="002C124E">
        <w:rPr>
          <w:sz w:val="24"/>
          <w:szCs w:val="24"/>
        </w:rPr>
        <w:t xml:space="preserve"> n’est pas récente, elle date depuis l’antiquité. Les Egyptiens ont utilisé les pailles pour renforcer la brique de </w:t>
      </w:r>
      <w:r w:rsidR="005C0711" w:rsidRPr="002C124E">
        <w:rPr>
          <w:sz w:val="24"/>
          <w:szCs w:val="24"/>
        </w:rPr>
        <w:t>boue.</w:t>
      </w:r>
      <w:r w:rsidRPr="002C124E">
        <w:rPr>
          <w:sz w:val="24"/>
          <w:szCs w:val="24"/>
        </w:rPr>
        <w:t xml:space="preserve"> tandis que les poils d’animaux  ont été introduits pour renforcer le plâtre et la pâte de ciment Portland. </w:t>
      </w:r>
    </w:p>
    <w:p w:rsidR="005C0711" w:rsidRPr="002C124E" w:rsidRDefault="005C0711" w:rsidP="005C0711">
      <w:pPr>
        <w:spacing w:after="0" w:line="240" w:lineRule="auto"/>
        <w:rPr>
          <w:sz w:val="24"/>
          <w:szCs w:val="24"/>
        </w:rPr>
      </w:pPr>
    </w:p>
    <w:p w:rsidR="009E78D2" w:rsidRPr="002C124E" w:rsidRDefault="002C124E" w:rsidP="002C124E">
      <w:pPr>
        <w:spacing w:after="0" w:line="240" w:lineRule="auto"/>
        <w:rPr>
          <w:b/>
          <w:i/>
          <w:color w:val="943634" w:themeColor="accent2" w:themeShade="BF"/>
          <w:sz w:val="28"/>
          <w:szCs w:val="28"/>
          <w:u w:val="single"/>
        </w:rPr>
      </w:pPr>
      <w:r>
        <w:rPr>
          <w:sz w:val="24"/>
          <w:szCs w:val="24"/>
        </w:rPr>
        <w:t xml:space="preserve">   </w:t>
      </w:r>
      <w:r w:rsidRPr="002C124E">
        <w:rPr>
          <w:b/>
          <w:i/>
          <w:color w:val="943634" w:themeColor="accent2" w:themeShade="BF"/>
          <w:sz w:val="28"/>
          <w:szCs w:val="28"/>
          <w:u w:val="single"/>
        </w:rPr>
        <w:t xml:space="preserve">1. </w:t>
      </w:r>
      <w:r w:rsidR="007726C8" w:rsidRPr="002C124E">
        <w:rPr>
          <w:b/>
          <w:i/>
          <w:color w:val="943634" w:themeColor="accent2" w:themeShade="BF"/>
          <w:sz w:val="28"/>
          <w:szCs w:val="28"/>
          <w:u w:val="single"/>
        </w:rPr>
        <w:t>Définition :</w:t>
      </w:r>
    </w:p>
    <w:p w:rsidR="007726C8" w:rsidRDefault="007726C8" w:rsidP="005C0711">
      <w:pPr>
        <w:spacing w:after="0" w:line="240" w:lineRule="auto"/>
        <w:rPr>
          <w:sz w:val="24"/>
          <w:szCs w:val="24"/>
        </w:rPr>
      </w:pPr>
      <w:r w:rsidRPr="002C124E">
        <w:rPr>
          <w:sz w:val="24"/>
          <w:szCs w:val="24"/>
        </w:rPr>
        <w:t xml:space="preserve">Un béton fibré est un  béton dans lequel sont incorporées des fibres  de </w:t>
      </w:r>
      <w:r w:rsidR="005C0711" w:rsidRPr="002C124E">
        <w:rPr>
          <w:sz w:val="24"/>
          <w:szCs w:val="24"/>
        </w:rPr>
        <w:t>nature,</w:t>
      </w:r>
      <w:r w:rsidRPr="002C124E">
        <w:rPr>
          <w:sz w:val="24"/>
          <w:szCs w:val="24"/>
        </w:rPr>
        <w:t xml:space="preserve"> de dimensions  et de géométries  variées ; c’est un matériau composite associant une matrice (le </w:t>
      </w:r>
      <w:r w:rsidR="005C0711" w:rsidRPr="002C124E">
        <w:rPr>
          <w:sz w:val="24"/>
          <w:szCs w:val="24"/>
        </w:rPr>
        <w:t>béton)</w:t>
      </w:r>
      <w:r w:rsidRPr="002C124E">
        <w:rPr>
          <w:sz w:val="24"/>
          <w:szCs w:val="24"/>
        </w:rPr>
        <w:t xml:space="preserve"> et un renfort  (les </w:t>
      </w:r>
      <w:r w:rsidR="005C0711" w:rsidRPr="002C124E">
        <w:rPr>
          <w:sz w:val="24"/>
          <w:szCs w:val="24"/>
        </w:rPr>
        <w:t>fibres).</w:t>
      </w:r>
    </w:p>
    <w:p w:rsidR="00CD4356" w:rsidRDefault="00CD4356" w:rsidP="005C0711">
      <w:pPr>
        <w:spacing w:after="0" w:line="240" w:lineRule="auto"/>
        <w:rPr>
          <w:sz w:val="24"/>
          <w:szCs w:val="24"/>
        </w:rPr>
      </w:pPr>
    </w:p>
    <w:p w:rsidR="002C124E" w:rsidRDefault="00CD4356" w:rsidP="005C0711">
      <w:pPr>
        <w:spacing w:after="0" w:line="240" w:lineRule="auto"/>
        <w:rPr>
          <w:sz w:val="24"/>
          <w:szCs w:val="24"/>
        </w:rPr>
      </w:pPr>
      <w:r>
        <w:rPr>
          <w:sz w:val="24"/>
          <w:szCs w:val="24"/>
        </w:rPr>
        <w:t xml:space="preserve">          </w:t>
      </w:r>
      <w:r w:rsidR="007435E7">
        <w:rPr>
          <w:noProof/>
          <w:sz w:val="24"/>
          <w:szCs w:val="24"/>
          <w:lang w:eastAsia="fr-FR"/>
        </w:rPr>
        <w:drawing>
          <wp:inline distT="0" distB="0" distL="0" distR="0">
            <wp:extent cx="2562225" cy="1743075"/>
            <wp:effectExtent l="19050" t="0" r="9525" b="0"/>
            <wp:docPr id="7" name="Image 1" descr="beton-fibre-metallique-732x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on-fibre-metallique-732x380.jpg"/>
                    <pic:cNvPicPr/>
                  </pic:nvPicPr>
                  <pic:blipFill>
                    <a:blip r:embed="rId8" cstate="print"/>
                    <a:stretch>
                      <a:fillRect/>
                    </a:stretch>
                  </pic:blipFill>
                  <pic:spPr>
                    <a:xfrm>
                      <a:off x="0" y="0"/>
                      <a:ext cx="2567685" cy="1746789"/>
                    </a:xfrm>
                    <a:prstGeom prst="rect">
                      <a:avLst/>
                    </a:prstGeom>
                  </pic:spPr>
                </pic:pic>
              </a:graphicData>
            </a:graphic>
          </wp:inline>
        </w:drawing>
      </w:r>
      <w:r w:rsidR="007435E7">
        <w:rPr>
          <w:sz w:val="24"/>
          <w:szCs w:val="24"/>
        </w:rPr>
        <w:t xml:space="preserve"> </w:t>
      </w:r>
      <w:r>
        <w:rPr>
          <w:sz w:val="24"/>
          <w:szCs w:val="24"/>
        </w:rPr>
        <w:t xml:space="preserve">       </w:t>
      </w:r>
      <w:r w:rsidR="007435E7">
        <w:rPr>
          <w:sz w:val="24"/>
          <w:szCs w:val="24"/>
        </w:rPr>
        <w:t xml:space="preserve">   </w:t>
      </w:r>
      <w:r w:rsidR="007435E7">
        <w:rPr>
          <w:noProof/>
          <w:sz w:val="24"/>
          <w:szCs w:val="24"/>
          <w:lang w:eastAsia="fr-FR"/>
        </w:rPr>
        <w:drawing>
          <wp:inline distT="0" distB="0" distL="0" distR="0">
            <wp:extent cx="2524125" cy="1742765"/>
            <wp:effectExtent l="1905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2524125" cy="1742765"/>
                    </a:xfrm>
                    <a:prstGeom prst="rect">
                      <a:avLst/>
                    </a:prstGeom>
                    <a:noFill/>
                    <a:ln w="9525">
                      <a:noFill/>
                      <a:miter lim="800000"/>
                      <a:headEnd/>
                      <a:tailEnd/>
                    </a:ln>
                  </pic:spPr>
                </pic:pic>
              </a:graphicData>
            </a:graphic>
          </wp:inline>
        </w:drawing>
      </w:r>
    </w:p>
    <w:p w:rsidR="002C124E" w:rsidRPr="002C124E" w:rsidRDefault="002C124E" w:rsidP="005C0711">
      <w:pPr>
        <w:spacing w:after="0" w:line="240" w:lineRule="auto"/>
        <w:rPr>
          <w:sz w:val="24"/>
          <w:szCs w:val="24"/>
        </w:rPr>
      </w:pPr>
    </w:p>
    <w:p w:rsidR="007726C8" w:rsidRPr="002C124E" w:rsidRDefault="002C124E" w:rsidP="005C0711">
      <w:pPr>
        <w:spacing w:after="0" w:line="240" w:lineRule="auto"/>
        <w:rPr>
          <w:b/>
          <w:i/>
          <w:color w:val="943634" w:themeColor="accent2" w:themeShade="BF"/>
          <w:sz w:val="28"/>
          <w:szCs w:val="28"/>
          <w:u w:val="single"/>
        </w:rPr>
      </w:pPr>
      <w:r>
        <w:rPr>
          <w:sz w:val="24"/>
          <w:szCs w:val="24"/>
        </w:rPr>
        <w:t xml:space="preserve">   </w:t>
      </w:r>
      <w:r w:rsidRPr="002C124E">
        <w:rPr>
          <w:b/>
          <w:i/>
          <w:color w:val="943634" w:themeColor="accent2" w:themeShade="BF"/>
          <w:sz w:val="28"/>
          <w:szCs w:val="28"/>
          <w:u w:val="single"/>
        </w:rPr>
        <w:t xml:space="preserve">2. Les fibres </w:t>
      </w:r>
      <w:r w:rsidR="007726C8" w:rsidRPr="002C124E">
        <w:rPr>
          <w:b/>
          <w:i/>
          <w:color w:val="943634" w:themeColor="accent2" w:themeShade="BF"/>
          <w:sz w:val="28"/>
          <w:szCs w:val="28"/>
          <w:u w:val="single"/>
        </w:rPr>
        <w:t>:</w:t>
      </w:r>
    </w:p>
    <w:p w:rsidR="007726C8" w:rsidRPr="002C124E" w:rsidRDefault="007726C8" w:rsidP="005C0711">
      <w:pPr>
        <w:spacing w:after="0" w:line="240" w:lineRule="auto"/>
        <w:rPr>
          <w:sz w:val="24"/>
          <w:szCs w:val="24"/>
        </w:rPr>
      </w:pPr>
      <w:r w:rsidRPr="002C124E">
        <w:rPr>
          <w:sz w:val="24"/>
          <w:szCs w:val="24"/>
        </w:rPr>
        <w:t xml:space="preserve">La fibre est un composant filiforme </w:t>
      </w:r>
      <w:r w:rsidR="005C0711" w:rsidRPr="002C124E">
        <w:rPr>
          <w:sz w:val="24"/>
          <w:szCs w:val="24"/>
        </w:rPr>
        <w:t>(rapport</w:t>
      </w:r>
      <w:r w:rsidRPr="002C124E">
        <w:rPr>
          <w:sz w:val="24"/>
          <w:szCs w:val="24"/>
        </w:rPr>
        <w:t xml:space="preserve"> longueur /</w:t>
      </w:r>
      <w:r w:rsidR="005C0711" w:rsidRPr="002C124E">
        <w:rPr>
          <w:sz w:val="24"/>
          <w:szCs w:val="24"/>
        </w:rPr>
        <w:t>diamètre</w:t>
      </w:r>
      <w:r w:rsidRPr="002C124E">
        <w:rPr>
          <w:sz w:val="24"/>
          <w:szCs w:val="24"/>
        </w:rPr>
        <w:t xml:space="preserve"> est très </w:t>
      </w:r>
      <w:r w:rsidR="005C0711" w:rsidRPr="002C124E">
        <w:rPr>
          <w:sz w:val="24"/>
          <w:szCs w:val="24"/>
        </w:rPr>
        <w:t>élevé),</w:t>
      </w:r>
      <w:r w:rsidR="00AB62C7" w:rsidRPr="002C124E">
        <w:rPr>
          <w:sz w:val="24"/>
          <w:szCs w:val="24"/>
        </w:rPr>
        <w:t xml:space="preserve"> de faible </w:t>
      </w:r>
      <w:r w:rsidR="005C0711" w:rsidRPr="002C124E">
        <w:rPr>
          <w:sz w:val="24"/>
          <w:szCs w:val="24"/>
        </w:rPr>
        <w:t>longueur,</w:t>
      </w:r>
      <w:r w:rsidR="00AB62C7" w:rsidRPr="002C124E">
        <w:rPr>
          <w:sz w:val="24"/>
          <w:szCs w:val="24"/>
        </w:rPr>
        <w:t xml:space="preserve"> de nature  et  de forme </w:t>
      </w:r>
      <w:r w:rsidR="005C0711" w:rsidRPr="002C124E">
        <w:rPr>
          <w:sz w:val="24"/>
          <w:szCs w:val="24"/>
        </w:rPr>
        <w:t xml:space="preserve">variables. </w:t>
      </w:r>
    </w:p>
    <w:p w:rsidR="00AB62C7" w:rsidRPr="002C124E" w:rsidRDefault="00AB62C7" w:rsidP="005C0711">
      <w:pPr>
        <w:spacing w:after="0" w:line="240" w:lineRule="auto"/>
        <w:rPr>
          <w:sz w:val="24"/>
          <w:szCs w:val="24"/>
        </w:rPr>
      </w:pPr>
      <w:r w:rsidRPr="002C124E">
        <w:rPr>
          <w:sz w:val="24"/>
          <w:szCs w:val="24"/>
        </w:rPr>
        <w:t>Les  fibres sont courtes et dispersées dans la masse du béton  d’une façon aléatoire ou orientation préférentielle ; il</w:t>
      </w:r>
      <w:r w:rsidR="00BA7578" w:rsidRPr="002C124E">
        <w:rPr>
          <w:sz w:val="24"/>
          <w:szCs w:val="24"/>
        </w:rPr>
        <w:t xml:space="preserve"> </w:t>
      </w:r>
      <w:r w:rsidRPr="002C124E">
        <w:rPr>
          <w:sz w:val="24"/>
          <w:szCs w:val="24"/>
        </w:rPr>
        <w:t>s</w:t>
      </w:r>
      <w:r w:rsidR="00BA7578" w:rsidRPr="002C124E">
        <w:rPr>
          <w:sz w:val="24"/>
          <w:szCs w:val="24"/>
        </w:rPr>
        <w:t xml:space="preserve"> s</w:t>
      </w:r>
      <w:r w:rsidRPr="002C124E">
        <w:rPr>
          <w:sz w:val="24"/>
          <w:szCs w:val="24"/>
        </w:rPr>
        <w:t xml:space="preserve">ont incorporées au moment de </w:t>
      </w:r>
      <w:r w:rsidR="005C0711" w:rsidRPr="002C124E">
        <w:rPr>
          <w:sz w:val="24"/>
          <w:szCs w:val="24"/>
        </w:rPr>
        <w:t>malaxage. Chaque</w:t>
      </w:r>
      <w:r w:rsidRPr="002C124E">
        <w:rPr>
          <w:sz w:val="24"/>
          <w:szCs w:val="24"/>
        </w:rPr>
        <w:t xml:space="preserve"> fibre à des caractéristiques </w:t>
      </w:r>
      <w:r w:rsidR="005C0711" w:rsidRPr="002C124E">
        <w:rPr>
          <w:sz w:val="24"/>
          <w:szCs w:val="24"/>
        </w:rPr>
        <w:t>géométriques</w:t>
      </w:r>
      <w:r w:rsidRPr="002C124E">
        <w:rPr>
          <w:sz w:val="24"/>
          <w:szCs w:val="24"/>
        </w:rPr>
        <w:t xml:space="preserve"> et mécaniques  différentes</w:t>
      </w:r>
      <w:r w:rsidR="00D858D4" w:rsidRPr="002C124E">
        <w:rPr>
          <w:sz w:val="24"/>
          <w:szCs w:val="24"/>
        </w:rPr>
        <w:t> ; elle à des applications spécifiques ; donc le choix d’une fibre est fonction des applications et des performances souhaitées.</w:t>
      </w:r>
    </w:p>
    <w:p w:rsidR="00D3447B" w:rsidRPr="00CD4356" w:rsidRDefault="00D3447B" w:rsidP="005C0711">
      <w:pPr>
        <w:spacing w:after="0" w:line="240" w:lineRule="auto"/>
        <w:rPr>
          <w:b/>
          <w:color w:val="31849B" w:themeColor="accent5" w:themeShade="BF"/>
          <w:sz w:val="24"/>
          <w:szCs w:val="24"/>
        </w:rPr>
      </w:pPr>
      <w:r w:rsidRPr="00CD4356">
        <w:rPr>
          <w:b/>
          <w:color w:val="31849B" w:themeColor="accent5" w:themeShade="BF"/>
          <w:sz w:val="24"/>
          <w:szCs w:val="24"/>
        </w:rPr>
        <w:t>Pour faciliter l’</w:t>
      </w:r>
      <w:r w:rsidR="005C0711" w:rsidRPr="00CD4356">
        <w:rPr>
          <w:b/>
          <w:color w:val="31849B" w:themeColor="accent5" w:themeShade="BF"/>
          <w:sz w:val="24"/>
          <w:szCs w:val="24"/>
        </w:rPr>
        <w:t>utilisation</w:t>
      </w:r>
      <w:r w:rsidRPr="00CD4356">
        <w:rPr>
          <w:b/>
          <w:color w:val="31849B" w:themeColor="accent5" w:themeShade="BF"/>
          <w:sz w:val="24"/>
          <w:szCs w:val="24"/>
        </w:rPr>
        <w:t xml:space="preserve"> des fibres</w:t>
      </w:r>
      <w:r w:rsidR="00142811">
        <w:rPr>
          <w:b/>
          <w:color w:val="31849B" w:themeColor="accent5" w:themeShade="BF"/>
          <w:sz w:val="24"/>
          <w:szCs w:val="24"/>
        </w:rPr>
        <w:t>,</w:t>
      </w:r>
      <w:r w:rsidRPr="00CD4356">
        <w:rPr>
          <w:b/>
          <w:color w:val="31849B" w:themeColor="accent5" w:themeShade="BF"/>
          <w:sz w:val="24"/>
          <w:szCs w:val="24"/>
        </w:rPr>
        <w:t xml:space="preserve">  elles doivent </w:t>
      </w:r>
      <w:r w:rsidR="005C0711" w:rsidRPr="00CD4356">
        <w:rPr>
          <w:b/>
          <w:color w:val="31849B" w:themeColor="accent5" w:themeShade="BF"/>
          <w:sz w:val="24"/>
          <w:szCs w:val="24"/>
        </w:rPr>
        <w:t>être</w:t>
      </w:r>
      <w:r w:rsidRPr="00CD4356">
        <w:rPr>
          <w:b/>
          <w:color w:val="31849B" w:themeColor="accent5" w:themeShade="BF"/>
          <w:sz w:val="24"/>
          <w:szCs w:val="24"/>
        </w:rPr>
        <w:t> :</w:t>
      </w:r>
    </w:p>
    <w:p w:rsidR="00D3447B" w:rsidRPr="00CD4356" w:rsidRDefault="00CD4356" w:rsidP="00CD4356">
      <w:pPr>
        <w:pStyle w:val="Paragraphedeliste"/>
        <w:numPr>
          <w:ilvl w:val="0"/>
          <w:numId w:val="3"/>
        </w:numPr>
        <w:spacing w:after="0" w:line="240" w:lineRule="auto"/>
        <w:rPr>
          <w:sz w:val="24"/>
          <w:szCs w:val="24"/>
        </w:rPr>
      </w:pPr>
      <w:r>
        <w:rPr>
          <w:sz w:val="24"/>
          <w:szCs w:val="24"/>
        </w:rPr>
        <w:t>F</w:t>
      </w:r>
      <w:r w:rsidR="00D3447B" w:rsidRPr="00CD4356">
        <w:rPr>
          <w:sz w:val="24"/>
          <w:szCs w:val="24"/>
        </w:rPr>
        <w:t xml:space="preserve">acile à incorporer dans le béton et ne pas perturber le </w:t>
      </w:r>
      <w:r w:rsidR="005C0711" w:rsidRPr="00CD4356">
        <w:rPr>
          <w:sz w:val="24"/>
          <w:szCs w:val="24"/>
        </w:rPr>
        <w:t>malaxage.</w:t>
      </w:r>
    </w:p>
    <w:p w:rsidR="00D3447B" w:rsidRPr="00CD4356" w:rsidRDefault="00CD4356" w:rsidP="00CD4356">
      <w:pPr>
        <w:pStyle w:val="Paragraphedeliste"/>
        <w:numPr>
          <w:ilvl w:val="0"/>
          <w:numId w:val="3"/>
        </w:numPr>
        <w:spacing w:after="0" w:line="240" w:lineRule="auto"/>
        <w:rPr>
          <w:sz w:val="24"/>
          <w:szCs w:val="24"/>
        </w:rPr>
      </w:pPr>
      <w:r>
        <w:rPr>
          <w:sz w:val="24"/>
          <w:szCs w:val="24"/>
        </w:rPr>
        <w:t>S</w:t>
      </w:r>
      <w:r w:rsidR="00D3447B" w:rsidRPr="00CD4356">
        <w:rPr>
          <w:sz w:val="24"/>
          <w:szCs w:val="24"/>
        </w:rPr>
        <w:t xml:space="preserve">e répartir de manière </w:t>
      </w:r>
      <w:r w:rsidR="005C0711" w:rsidRPr="00CD4356">
        <w:rPr>
          <w:sz w:val="24"/>
          <w:szCs w:val="24"/>
        </w:rPr>
        <w:t>homogène</w:t>
      </w:r>
      <w:r w:rsidR="00D3447B" w:rsidRPr="00CD4356">
        <w:rPr>
          <w:sz w:val="24"/>
          <w:szCs w:val="24"/>
        </w:rPr>
        <w:t>.</w:t>
      </w:r>
    </w:p>
    <w:p w:rsidR="00BA7578" w:rsidRPr="00CD4356" w:rsidRDefault="00BA7578" w:rsidP="005C0711">
      <w:pPr>
        <w:spacing w:after="0" w:line="240" w:lineRule="auto"/>
        <w:rPr>
          <w:b/>
          <w:color w:val="31849B" w:themeColor="accent5" w:themeShade="BF"/>
          <w:sz w:val="24"/>
          <w:szCs w:val="24"/>
        </w:rPr>
      </w:pPr>
      <w:r w:rsidRPr="00CD4356">
        <w:rPr>
          <w:b/>
          <w:color w:val="31849B" w:themeColor="accent5" w:themeShade="BF"/>
          <w:sz w:val="24"/>
          <w:szCs w:val="24"/>
        </w:rPr>
        <w:t xml:space="preserve">En outre elles doivent </w:t>
      </w:r>
      <w:r w:rsidR="005C0711" w:rsidRPr="00CD4356">
        <w:rPr>
          <w:b/>
          <w:color w:val="31849B" w:themeColor="accent5" w:themeShade="BF"/>
          <w:sz w:val="24"/>
          <w:szCs w:val="24"/>
        </w:rPr>
        <w:t>être</w:t>
      </w:r>
      <w:r w:rsidRPr="00CD4356">
        <w:rPr>
          <w:b/>
          <w:color w:val="31849B" w:themeColor="accent5" w:themeShade="BF"/>
          <w:sz w:val="24"/>
          <w:szCs w:val="24"/>
        </w:rPr>
        <w:t xml:space="preserve"> : </w:t>
      </w:r>
    </w:p>
    <w:p w:rsidR="00BA7578" w:rsidRDefault="00CD4356" w:rsidP="00CD4356">
      <w:pPr>
        <w:pStyle w:val="Paragraphedeliste"/>
        <w:numPr>
          <w:ilvl w:val="0"/>
          <w:numId w:val="4"/>
        </w:numPr>
        <w:spacing w:after="0" w:line="240" w:lineRule="auto"/>
        <w:rPr>
          <w:sz w:val="24"/>
          <w:szCs w:val="24"/>
        </w:rPr>
      </w:pPr>
      <w:r>
        <w:rPr>
          <w:sz w:val="24"/>
          <w:szCs w:val="24"/>
        </w:rPr>
        <w:t>F</w:t>
      </w:r>
      <w:r w:rsidR="00BA7578" w:rsidRPr="00CD4356">
        <w:rPr>
          <w:sz w:val="24"/>
          <w:szCs w:val="24"/>
        </w:rPr>
        <w:t xml:space="preserve">lexible sans </w:t>
      </w:r>
      <w:r w:rsidR="005C0711" w:rsidRPr="00CD4356">
        <w:rPr>
          <w:sz w:val="24"/>
          <w:szCs w:val="24"/>
        </w:rPr>
        <w:t>être</w:t>
      </w:r>
      <w:r w:rsidR="00BA7578" w:rsidRPr="00CD4356">
        <w:rPr>
          <w:sz w:val="24"/>
          <w:szCs w:val="24"/>
        </w:rPr>
        <w:t xml:space="preserve"> </w:t>
      </w:r>
      <w:r w:rsidR="005C0711" w:rsidRPr="00CD4356">
        <w:rPr>
          <w:sz w:val="24"/>
          <w:szCs w:val="24"/>
        </w:rPr>
        <w:t>fragile,</w:t>
      </w:r>
      <w:r w:rsidR="00BA7578" w:rsidRPr="00CD4356">
        <w:rPr>
          <w:sz w:val="24"/>
          <w:szCs w:val="24"/>
        </w:rPr>
        <w:t xml:space="preserve"> relativement longues et  </w:t>
      </w:r>
      <w:r w:rsidR="005C0711" w:rsidRPr="00CD4356">
        <w:rPr>
          <w:sz w:val="24"/>
          <w:szCs w:val="24"/>
        </w:rPr>
        <w:t>fines,</w:t>
      </w:r>
      <w:r w:rsidR="00BA7578" w:rsidRPr="00CD4356">
        <w:rPr>
          <w:sz w:val="24"/>
          <w:szCs w:val="24"/>
        </w:rPr>
        <w:t xml:space="preserve"> assurer une bonne adhérence avec la pate de ciment et offrir une bonne capacité de </w:t>
      </w:r>
      <w:r w:rsidR="005C0711" w:rsidRPr="00CD4356">
        <w:rPr>
          <w:sz w:val="24"/>
          <w:szCs w:val="24"/>
        </w:rPr>
        <w:t>déformation.</w:t>
      </w:r>
    </w:p>
    <w:p w:rsidR="00CD4356" w:rsidRPr="00CD4356" w:rsidRDefault="00CD4356" w:rsidP="00CD4356">
      <w:pPr>
        <w:spacing w:after="0" w:line="240" w:lineRule="auto"/>
        <w:rPr>
          <w:sz w:val="24"/>
          <w:szCs w:val="24"/>
        </w:rPr>
      </w:pPr>
    </w:p>
    <w:p w:rsidR="00BA7578" w:rsidRPr="00CD4356" w:rsidRDefault="00CD4356" w:rsidP="005C0711">
      <w:pPr>
        <w:spacing w:after="0" w:line="240" w:lineRule="auto"/>
        <w:rPr>
          <w:b/>
          <w:i/>
          <w:color w:val="943634" w:themeColor="accent2" w:themeShade="BF"/>
          <w:sz w:val="28"/>
          <w:szCs w:val="28"/>
          <w:u w:val="single"/>
        </w:rPr>
      </w:pPr>
      <w:r>
        <w:rPr>
          <w:sz w:val="24"/>
          <w:szCs w:val="24"/>
        </w:rPr>
        <w:t xml:space="preserve">   </w:t>
      </w:r>
      <w:r w:rsidRPr="00CD4356">
        <w:rPr>
          <w:b/>
          <w:i/>
          <w:color w:val="943634" w:themeColor="accent2" w:themeShade="BF"/>
          <w:sz w:val="28"/>
          <w:szCs w:val="28"/>
          <w:u w:val="single"/>
        </w:rPr>
        <w:t xml:space="preserve">3. </w:t>
      </w:r>
      <w:r w:rsidR="005C0711" w:rsidRPr="00CD4356">
        <w:rPr>
          <w:b/>
          <w:i/>
          <w:color w:val="943634" w:themeColor="accent2" w:themeShade="BF"/>
          <w:sz w:val="28"/>
          <w:szCs w:val="28"/>
          <w:u w:val="single"/>
        </w:rPr>
        <w:t>Rôle</w:t>
      </w:r>
      <w:r w:rsidR="00BA7578" w:rsidRPr="00CD4356">
        <w:rPr>
          <w:b/>
          <w:i/>
          <w:color w:val="943634" w:themeColor="accent2" w:themeShade="BF"/>
          <w:sz w:val="28"/>
          <w:szCs w:val="28"/>
          <w:u w:val="single"/>
        </w:rPr>
        <w:t xml:space="preserve"> des fibres :</w:t>
      </w:r>
    </w:p>
    <w:p w:rsidR="003674B8" w:rsidRPr="002C124E" w:rsidRDefault="00311664" w:rsidP="005C0711">
      <w:pPr>
        <w:spacing w:after="0" w:line="240" w:lineRule="auto"/>
        <w:rPr>
          <w:sz w:val="24"/>
          <w:szCs w:val="24"/>
        </w:rPr>
      </w:pPr>
      <w:r w:rsidRPr="002C124E">
        <w:rPr>
          <w:sz w:val="24"/>
          <w:szCs w:val="24"/>
        </w:rPr>
        <w:t xml:space="preserve">Les fibres ont pour </w:t>
      </w:r>
      <w:r w:rsidR="005C0711" w:rsidRPr="002C124E">
        <w:rPr>
          <w:sz w:val="24"/>
          <w:szCs w:val="24"/>
        </w:rPr>
        <w:t>rôle</w:t>
      </w:r>
      <w:r w:rsidRPr="002C124E">
        <w:rPr>
          <w:sz w:val="24"/>
          <w:szCs w:val="24"/>
        </w:rPr>
        <w:t xml:space="preserve"> principal de maitriser la fissuration et de reprendre les efforts </w:t>
      </w:r>
      <w:r w:rsidR="005A346F" w:rsidRPr="002C124E">
        <w:rPr>
          <w:sz w:val="24"/>
          <w:szCs w:val="24"/>
        </w:rPr>
        <w:t xml:space="preserve">au droit des fissures </w:t>
      </w:r>
      <w:r w:rsidR="005C0711" w:rsidRPr="002C124E">
        <w:rPr>
          <w:sz w:val="24"/>
          <w:szCs w:val="24"/>
        </w:rPr>
        <w:t>éventuelles</w:t>
      </w:r>
      <w:r w:rsidR="005A346F" w:rsidRPr="002C124E">
        <w:rPr>
          <w:sz w:val="24"/>
          <w:szCs w:val="24"/>
        </w:rPr>
        <w:t>. Elles confèrent au béton des performances et des propriétés liées à leurs  nature</w:t>
      </w:r>
      <w:r w:rsidR="00B012C5">
        <w:rPr>
          <w:sz w:val="24"/>
          <w:szCs w:val="24"/>
        </w:rPr>
        <w:t>,</w:t>
      </w:r>
      <w:r w:rsidR="005A346F" w:rsidRPr="002C124E">
        <w:rPr>
          <w:sz w:val="24"/>
          <w:szCs w:val="24"/>
        </w:rPr>
        <w:t xml:space="preserve"> leurs formes et à leur</w:t>
      </w:r>
      <w:r w:rsidR="00E45FCD">
        <w:rPr>
          <w:sz w:val="24"/>
          <w:szCs w:val="24"/>
        </w:rPr>
        <w:t>s</w:t>
      </w:r>
      <w:r w:rsidR="005A346F" w:rsidRPr="002C124E">
        <w:rPr>
          <w:sz w:val="24"/>
          <w:szCs w:val="24"/>
        </w:rPr>
        <w:t xml:space="preserve"> caractéristiques mécaniques ; ces </w:t>
      </w:r>
      <w:r w:rsidR="005C0711" w:rsidRPr="002C124E">
        <w:rPr>
          <w:sz w:val="24"/>
          <w:szCs w:val="24"/>
        </w:rPr>
        <w:t>propriétés</w:t>
      </w:r>
      <w:r w:rsidR="005A346F" w:rsidRPr="002C124E">
        <w:rPr>
          <w:sz w:val="24"/>
          <w:szCs w:val="24"/>
        </w:rPr>
        <w:t xml:space="preserve">  et performances peuvent se résumer en :</w:t>
      </w:r>
    </w:p>
    <w:p w:rsidR="003674B8" w:rsidRPr="00CD4356" w:rsidRDefault="00CD4356" w:rsidP="00CD4356">
      <w:pPr>
        <w:pStyle w:val="Paragraphedeliste"/>
        <w:numPr>
          <w:ilvl w:val="0"/>
          <w:numId w:val="6"/>
        </w:numPr>
        <w:spacing w:after="0" w:line="240" w:lineRule="auto"/>
        <w:rPr>
          <w:sz w:val="24"/>
          <w:szCs w:val="24"/>
        </w:rPr>
      </w:pPr>
      <w:r>
        <w:rPr>
          <w:sz w:val="24"/>
          <w:szCs w:val="24"/>
        </w:rPr>
        <w:t>C</w:t>
      </w:r>
      <w:r w:rsidRPr="00CD4356">
        <w:rPr>
          <w:sz w:val="24"/>
          <w:szCs w:val="24"/>
        </w:rPr>
        <w:t>ohésion du béton frais .</w:t>
      </w:r>
    </w:p>
    <w:p w:rsidR="003674B8" w:rsidRPr="00CD4356" w:rsidRDefault="00CD4356" w:rsidP="00CD4356">
      <w:pPr>
        <w:pStyle w:val="Paragraphedeliste"/>
        <w:numPr>
          <w:ilvl w:val="0"/>
          <w:numId w:val="6"/>
        </w:numPr>
        <w:spacing w:after="0" w:line="240" w:lineRule="auto"/>
        <w:rPr>
          <w:sz w:val="24"/>
          <w:szCs w:val="24"/>
        </w:rPr>
      </w:pPr>
      <w:r>
        <w:rPr>
          <w:sz w:val="24"/>
          <w:szCs w:val="24"/>
        </w:rPr>
        <w:t>C</w:t>
      </w:r>
      <w:r w:rsidR="003674B8" w:rsidRPr="00CD4356">
        <w:rPr>
          <w:sz w:val="24"/>
          <w:szCs w:val="24"/>
        </w:rPr>
        <w:t>onséqu</w:t>
      </w:r>
      <w:r w:rsidRPr="00CD4356">
        <w:rPr>
          <w:sz w:val="24"/>
          <w:szCs w:val="24"/>
        </w:rPr>
        <w:t>ences du retrait (fissuration) .</w:t>
      </w:r>
    </w:p>
    <w:p w:rsidR="003674B8" w:rsidRPr="00F25168" w:rsidRDefault="00CD4356" w:rsidP="00F25168">
      <w:pPr>
        <w:pStyle w:val="Paragraphedeliste"/>
        <w:numPr>
          <w:ilvl w:val="0"/>
          <w:numId w:val="6"/>
        </w:numPr>
        <w:spacing w:after="0" w:line="240" w:lineRule="auto"/>
        <w:rPr>
          <w:sz w:val="24"/>
          <w:szCs w:val="24"/>
        </w:rPr>
      </w:pPr>
      <w:r w:rsidRPr="00F25168">
        <w:rPr>
          <w:sz w:val="24"/>
          <w:szCs w:val="24"/>
        </w:rPr>
        <w:t>D</w:t>
      </w:r>
      <w:r w:rsidR="003674B8" w:rsidRPr="00F25168">
        <w:rPr>
          <w:sz w:val="24"/>
          <w:szCs w:val="24"/>
        </w:rPr>
        <w:t>uctilité en traction</w:t>
      </w:r>
      <w:r w:rsidRPr="00F25168">
        <w:rPr>
          <w:sz w:val="24"/>
          <w:szCs w:val="24"/>
        </w:rPr>
        <w:t xml:space="preserve"> (déformabilité avant rupture) .</w:t>
      </w:r>
    </w:p>
    <w:p w:rsidR="003674B8" w:rsidRPr="00F25168" w:rsidRDefault="00F25168" w:rsidP="00F25168">
      <w:pPr>
        <w:pStyle w:val="Paragraphedeliste"/>
        <w:numPr>
          <w:ilvl w:val="0"/>
          <w:numId w:val="6"/>
        </w:numPr>
        <w:spacing w:after="0" w:line="240" w:lineRule="auto"/>
        <w:rPr>
          <w:sz w:val="24"/>
          <w:szCs w:val="24"/>
        </w:rPr>
      </w:pPr>
      <w:r w:rsidRPr="00F25168">
        <w:rPr>
          <w:sz w:val="24"/>
          <w:szCs w:val="24"/>
        </w:rPr>
        <w:t>R</w:t>
      </w:r>
      <w:r w:rsidR="003674B8" w:rsidRPr="00F25168">
        <w:rPr>
          <w:sz w:val="24"/>
          <w:szCs w:val="24"/>
        </w:rPr>
        <w:t>ésistance à l’</w:t>
      </w:r>
      <w:r w:rsidR="00CD4356" w:rsidRPr="00F25168">
        <w:rPr>
          <w:sz w:val="24"/>
          <w:szCs w:val="24"/>
        </w:rPr>
        <w:t>abrasion, à l’usure en général .</w:t>
      </w:r>
    </w:p>
    <w:p w:rsidR="003674B8" w:rsidRPr="00F25168" w:rsidRDefault="00F25168" w:rsidP="00F25168">
      <w:pPr>
        <w:pStyle w:val="Paragraphedeliste"/>
        <w:numPr>
          <w:ilvl w:val="0"/>
          <w:numId w:val="6"/>
        </w:numPr>
        <w:spacing w:after="0" w:line="240" w:lineRule="auto"/>
        <w:rPr>
          <w:sz w:val="24"/>
          <w:szCs w:val="24"/>
        </w:rPr>
      </w:pPr>
      <w:r w:rsidRPr="00F25168">
        <w:rPr>
          <w:sz w:val="24"/>
          <w:szCs w:val="24"/>
        </w:rPr>
        <w:t>R</w:t>
      </w:r>
      <w:r w:rsidR="00CD4356" w:rsidRPr="00F25168">
        <w:rPr>
          <w:sz w:val="24"/>
          <w:szCs w:val="24"/>
        </w:rPr>
        <w:t>ésistance aux chocs .</w:t>
      </w:r>
    </w:p>
    <w:p w:rsidR="003674B8" w:rsidRPr="00F25168" w:rsidRDefault="00F25168" w:rsidP="00F25168">
      <w:pPr>
        <w:pStyle w:val="Paragraphedeliste"/>
        <w:numPr>
          <w:ilvl w:val="0"/>
          <w:numId w:val="6"/>
        </w:numPr>
        <w:spacing w:after="0" w:line="240" w:lineRule="auto"/>
        <w:rPr>
          <w:sz w:val="24"/>
          <w:szCs w:val="24"/>
        </w:rPr>
      </w:pPr>
      <w:r w:rsidRPr="00F25168">
        <w:rPr>
          <w:sz w:val="24"/>
          <w:szCs w:val="24"/>
        </w:rPr>
        <w:t>R</w:t>
      </w:r>
      <w:r w:rsidR="00CD4356" w:rsidRPr="00F25168">
        <w:rPr>
          <w:sz w:val="24"/>
          <w:szCs w:val="24"/>
        </w:rPr>
        <w:t>ésistance à la fatigue .</w:t>
      </w:r>
    </w:p>
    <w:p w:rsidR="003674B8" w:rsidRPr="00F25168" w:rsidRDefault="00F25168" w:rsidP="00F25168">
      <w:pPr>
        <w:pStyle w:val="Paragraphedeliste"/>
        <w:numPr>
          <w:ilvl w:val="0"/>
          <w:numId w:val="6"/>
        </w:numPr>
        <w:spacing w:after="0" w:line="240" w:lineRule="auto"/>
        <w:rPr>
          <w:sz w:val="24"/>
          <w:szCs w:val="24"/>
        </w:rPr>
      </w:pPr>
      <w:r w:rsidRPr="00F25168">
        <w:rPr>
          <w:sz w:val="24"/>
          <w:szCs w:val="24"/>
        </w:rPr>
        <w:t>R</w:t>
      </w:r>
      <w:r w:rsidR="003674B8" w:rsidRPr="00F25168">
        <w:rPr>
          <w:sz w:val="24"/>
          <w:szCs w:val="24"/>
        </w:rPr>
        <w:t>ésistanc</w:t>
      </w:r>
      <w:r w:rsidR="00CD4356" w:rsidRPr="00F25168">
        <w:rPr>
          <w:sz w:val="24"/>
          <w:szCs w:val="24"/>
        </w:rPr>
        <w:t>e à la traction par flexion .</w:t>
      </w:r>
    </w:p>
    <w:p w:rsidR="003674B8" w:rsidRPr="00F25168" w:rsidRDefault="00F25168" w:rsidP="00F25168">
      <w:pPr>
        <w:pStyle w:val="Paragraphedeliste"/>
        <w:numPr>
          <w:ilvl w:val="0"/>
          <w:numId w:val="8"/>
        </w:numPr>
        <w:spacing w:after="0" w:line="240" w:lineRule="auto"/>
        <w:rPr>
          <w:sz w:val="24"/>
          <w:szCs w:val="24"/>
        </w:rPr>
      </w:pPr>
      <w:r w:rsidRPr="00F25168">
        <w:rPr>
          <w:sz w:val="24"/>
          <w:szCs w:val="24"/>
        </w:rPr>
        <w:t>R</w:t>
      </w:r>
      <w:r w:rsidR="003674B8" w:rsidRPr="00F25168">
        <w:rPr>
          <w:sz w:val="24"/>
          <w:szCs w:val="24"/>
        </w:rPr>
        <w:t>és</w:t>
      </w:r>
      <w:r w:rsidR="00CD4356" w:rsidRPr="00F25168">
        <w:rPr>
          <w:sz w:val="24"/>
          <w:szCs w:val="24"/>
        </w:rPr>
        <w:t>istance mécanique au jeune âge .</w:t>
      </w:r>
    </w:p>
    <w:p w:rsidR="00B42B70" w:rsidRPr="00F25168" w:rsidRDefault="00F25168" w:rsidP="00F25168">
      <w:pPr>
        <w:pStyle w:val="Paragraphedeliste"/>
        <w:numPr>
          <w:ilvl w:val="0"/>
          <w:numId w:val="7"/>
        </w:numPr>
        <w:spacing w:after="0" w:line="240" w:lineRule="auto"/>
        <w:rPr>
          <w:sz w:val="24"/>
          <w:szCs w:val="24"/>
        </w:rPr>
      </w:pPr>
      <w:r w:rsidRPr="00F25168">
        <w:rPr>
          <w:sz w:val="24"/>
          <w:szCs w:val="24"/>
        </w:rPr>
        <w:t>B</w:t>
      </w:r>
      <w:r w:rsidR="003674B8" w:rsidRPr="00F25168">
        <w:rPr>
          <w:sz w:val="24"/>
          <w:szCs w:val="24"/>
        </w:rPr>
        <w:t>on comportement au feu.</w:t>
      </w:r>
    </w:p>
    <w:p w:rsidR="00CD4356" w:rsidRDefault="00CD4356" w:rsidP="005C0711">
      <w:pPr>
        <w:spacing w:after="0" w:line="240" w:lineRule="auto"/>
        <w:rPr>
          <w:sz w:val="24"/>
          <w:szCs w:val="24"/>
        </w:rPr>
      </w:pPr>
    </w:p>
    <w:p w:rsidR="00CD4356" w:rsidRPr="002C124E" w:rsidRDefault="00CD4356" w:rsidP="005C0711">
      <w:pPr>
        <w:spacing w:after="0" w:line="240" w:lineRule="auto"/>
        <w:rPr>
          <w:sz w:val="24"/>
          <w:szCs w:val="24"/>
        </w:rPr>
      </w:pPr>
    </w:p>
    <w:p w:rsidR="008A79F4" w:rsidRPr="00F25168" w:rsidRDefault="00F25168" w:rsidP="005C0711">
      <w:pPr>
        <w:spacing w:after="0" w:line="240" w:lineRule="auto"/>
        <w:rPr>
          <w:b/>
          <w:i/>
          <w:color w:val="943634" w:themeColor="accent2" w:themeShade="BF"/>
          <w:sz w:val="28"/>
          <w:szCs w:val="28"/>
          <w:u w:val="single"/>
        </w:rPr>
      </w:pPr>
      <w:r>
        <w:rPr>
          <w:sz w:val="24"/>
          <w:szCs w:val="24"/>
        </w:rPr>
        <w:lastRenderedPageBreak/>
        <w:t xml:space="preserve">   </w:t>
      </w:r>
      <w:r w:rsidRPr="00F25168">
        <w:rPr>
          <w:b/>
          <w:i/>
          <w:color w:val="943634" w:themeColor="accent2" w:themeShade="BF"/>
          <w:sz w:val="28"/>
          <w:szCs w:val="28"/>
          <w:u w:val="single"/>
        </w:rPr>
        <w:t xml:space="preserve">4. </w:t>
      </w:r>
      <w:r w:rsidR="008A79F4" w:rsidRPr="00F25168">
        <w:rPr>
          <w:b/>
          <w:i/>
          <w:color w:val="943634" w:themeColor="accent2" w:themeShade="BF"/>
          <w:sz w:val="28"/>
          <w:szCs w:val="28"/>
          <w:u w:val="single"/>
        </w:rPr>
        <w:t>Types de fibres :</w:t>
      </w:r>
    </w:p>
    <w:p w:rsidR="008A79F4" w:rsidRPr="002C124E" w:rsidRDefault="008A79F4" w:rsidP="005C0711">
      <w:pPr>
        <w:spacing w:after="0" w:line="240" w:lineRule="auto"/>
        <w:rPr>
          <w:sz w:val="24"/>
          <w:szCs w:val="24"/>
        </w:rPr>
      </w:pPr>
      <w:r w:rsidRPr="002C124E">
        <w:rPr>
          <w:sz w:val="24"/>
          <w:szCs w:val="24"/>
        </w:rPr>
        <w:t>Les fibres se déclinent en trois familles :</w:t>
      </w:r>
    </w:p>
    <w:p w:rsidR="008A79F4" w:rsidRPr="00F25168" w:rsidRDefault="00F25168" w:rsidP="00F25168">
      <w:pPr>
        <w:pStyle w:val="Paragraphedeliste"/>
        <w:numPr>
          <w:ilvl w:val="0"/>
          <w:numId w:val="9"/>
        </w:numPr>
        <w:spacing w:after="0" w:line="240" w:lineRule="auto"/>
        <w:rPr>
          <w:sz w:val="24"/>
          <w:szCs w:val="24"/>
        </w:rPr>
      </w:pPr>
      <w:r w:rsidRPr="00F25168">
        <w:rPr>
          <w:sz w:val="24"/>
          <w:szCs w:val="24"/>
        </w:rPr>
        <w:t>F</w:t>
      </w:r>
      <w:r w:rsidR="008A79F4" w:rsidRPr="00F25168">
        <w:rPr>
          <w:sz w:val="24"/>
          <w:szCs w:val="24"/>
        </w:rPr>
        <w:t>ibres métalliques </w:t>
      </w:r>
      <w:r w:rsidR="005C0711" w:rsidRPr="00F25168">
        <w:rPr>
          <w:sz w:val="24"/>
          <w:szCs w:val="24"/>
        </w:rPr>
        <w:t>: acier</w:t>
      </w:r>
      <w:r w:rsidR="008A79F4" w:rsidRPr="00F25168">
        <w:rPr>
          <w:sz w:val="24"/>
          <w:szCs w:val="24"/>
        </w:rPr>
        <w:t xml:space="preserve"> –inox – fonte  amorphe</w:t>
      </w:r>
    </w:p>
    <w:p w:rsidR="008A79F4" w:rsidRPr="00F25168" w:rsidRDefault="008A79F4" w:rsidP="00F25168">
      <w:pPr>
        <w:pStyle w:val="Paragraphedeliste"/>
        <w:numPr>
          <w:ilvl w:val="0"/>
          <w:numId w:val="9"/>
        </w:numPr>
        <w:spacing w:after="0" w:line="240" w:lineRule="auto"/>
        <w:rPr>
          <w:sz w:val="24"/>
          <w:szCs w:val="24"/>
        </w:rPr>
      </w:pPr>
      <w:r w:rsidRPr="00F25168">
        <w:rPr>
          <w:sz w:val="24"/>
          <w:szCs w:val="24"/>
        </w:rPr>
        <w:t xml:space="preserve">Fibres </w:t>
      </w:r>
      <w:r w:rsidR="007F49BD" w:rsidRPr="00F25168">
        <w:rPr>
          <w:sz w:val="24"/>
          <w:szCs w:val="24"/>
        </w:rPr>
        <w:t>organiques </w:t>
      </w:r>
      <w:r w:rsidR="005C0711" w:rsidRPr="00F25168">
        <w:rPr>
          <w:sz w:val="24"/>
          <w:szCs w:val="24"/>
        </w:rPr>
        <w:t>: polypropylène</w:t>
      </w:r>
      <w:r w:rsidR="007F49BD" w:rsidRPr="00F25168">
        <w:rPr>
          <w:sz w:val="24"/>
          <w:szCs w:val="24"/>
        </w:rPr>
        <w:t xml:space="preserve"> – </w:t>
      </w:r>
      <w:r w:rsidR="005C0711" w:rsidRPr="00F25168">
        <w:rPr>
          <w:sz w:val="24"/>
          <w:szCs w:val="24"/>
        </w:rPr>
        <w:t>polyéthylène</w:t>
      </w:r>
      <w:r w:rsidR="007F49BD" w:rsidRPr="00F25168">
        <w:rPr>
          <w:sz w:val="24"/>
          <w:szCs w:val="24"/>
        </w:rPr>
        <w:t xml:space="preserve"> –polyamide (</w:t>
      </w:r>
      <w:r w:rsidR="007056F6">
        <w:rPr>
          <w:sz w:val="24"/>
          <w:szCs w:val="24"/>
        </w:rPr>
        <w:t>nylo</w:t>
      </w:r>
      <w:r w:rsidR="005C0711" w:rsidRPr="00F25168">
        <w:rPr>
          <w:sz w:val="24"/>
          <w:szCs w:val="24"/>
        </w:rPr>
        <w:t>n)</w:t>
      </w:r>
      <w:r w:rsidR="007F49BD" w:rsidRPr="00F25168">
        <w:rPr>
          <w:sz w:val="24"/>
          <w:szCs w:val="24"/>
        </w:rPr>
        <w:t>-</w:t>
      </w:r>
      <w:proofErr w:type="spellStart"/>
      <w:r w:rsidR="007F49BD" w:rsidRPr="00F25168">
        <w:rPr>
          <w:sz w:val="24"/>
          <w:szCs w:val="24"/>
        </w:rPr>
        <w:t>acrilylique</w:t>
      </w:r>
      <w:proofErr w:type="spellEnd"/>
      <w:r w:rsidR="007F49BD" w:rsidRPr="00F25168">
        <w:rPr>
          <w:sz w:val="24"/>
          <w:szCs w:val="24"/>
        </w:rPr>
        <w:t xml:space="preserve"> – aramide (</w:t>
      </w:r>
      <w:r w:rsidR="005C0711" w:rsidRPr="00F25168">
        <w:rPr>
          <w:sz w:val="24"/>
          <w:szCs w:val="24"/>
        </w:rPr>
        <w:t>kevlar)</w:t>
      </w:r>
    </w:p>
    <w:p w:rsidR="007F49BD" w:rsidRPr="00F25168" w:rsidRDefault="007F49BD" w:rsidP="00F25168">
      <w:pPr>
        <w:pStyle w:val="Paragraphedeliste"/>
        <w:numPr>
          <w:ilvl w:val="0"/>
          <w:numId w:val="9"/>
        </w:numPr>
        <w:spacing w:after="0" w:line="240" w:lineRule="auto"/>
        <w:rPr>
          <w:sz w:val="24"/>
          <w:szCs w:val="24"/>
        </w:rPr>
      </w:pPr>
      <w:r w:rsidRPr="00F25168">
        <w:rPr>
          <w:sz w:val="24"/>
          <w:szCs w:val="24"/>
        </w:rPr>
        <w:t>Fibres minérales </w:t>
      </w:r>
      <w:r w:rsidR="005C0711" w:rsidRPr="00F25168">
        <w:rPr>
          <w:sz w:val="24"/>
          <w:szCs w:val="24"/>
        </w:rPr>
        <w:t>: verre</w:t>
      </w:r>
      <w:r w:rsidRPr="00F25168">
        <w:rPr>
          <w:sz w:val="24"/>
          <w:szCs w:val="24"/>
        </w:rPr>
        <w:t xml:space="preserve"> </w:t>
      </w:r>
      <w:r w:rsidR="005673A8" w:rsidRPr="00F25168">
        <w:rPr>
          <w:sz w:val="24"/>
          <w:szCs w:val="24"/>
        </w:rPr>
        <w:t>–</w:t>
      </w:r>
      <w:r w:rsidRPr="00F25168">
        <w:rPr>
          <w:sz w:val="24"/>
          <w:szCs w:val="24"/>
        </w:rPr>
        <w:t xml:space="preserve"> carbone</w:t>
      </w:r>
    </w:p>
    <w:p w:rsidR="005673A8" w:rsidRDefault="005673A8" w:rsidP="005C0711">
      <w:pPr>
        <w:spacing w:after="0" w:line="240" w:lineRule="auto"/>
        <w:rPr>
          <w:sz w:val="24"/>
          <w:szCs w:val="24"/>
        </w:rPr>
      </w:pPr>
      <w:r w:rsidRPr="002C124E">
        <w:rPr>
          <w:sz w:val="24"/>
          <w:szCs w:val="24"/>
        </w:rPr>
        <w:t xml:space="preserve">Les caractéristiques  des fibres sont </w:t>
      </w:r>
      <w:r w:rsidR="005C0711" w:rsidRPr="002C124E">
        <w:rPr>
          <w:sz w:val="24"/>
          <w:szCs w:val="24"/>
        </w:rPr>
        <w:t>représentées</w:t>
      </w:r>
      <w:r w:rsidRPr="002C124E">
        <w:rPr>
          <w:sz w:val="24"/>
          <w:szCs w:val="24"/>
        </w:rPr>
        <w:t xml:space="preserve"> au tableau 1</w:t>
      </w:r>
      <w:r w:rsidR="00F25168">
        <w:rPr>
          <w:sz w:val="24"/>
          <w:szCs w:val="24"/>
        </w:rPr>
        <w:t> :</w:t>
      </w:r>
    </w:p>
    <w:p w:rsidR="00034C5F" w:rsidRPr="002C124E" w:rsidRDefault="00034C5F" w:rsidP="005C0711">
      <w:pPr>
        <w:spacing w:after="0" w:line="240" w:lineRule="auto"/>
        <w:rPr>
          <w:sz w:val="24"/>
          <w:szCs w:val="24"/>
        </w:rPr>
      </w:pPr>
    </w:p>
    <w:tbl>
      <w:tblPr>
        <w:tblStyle w:val="Grilledutableau"/>
        <w:tblW w:w="0" w:type="auto"/>
        <w:tblLook w:val="04A0"/>
      </w:tblPr>
      <w:tblGrid>
        <w:gridCol w:w="4697"/>
        <w:gridCol w:w="4697"/>
      </w:tblGrid>
      <w:tr w:rsidR="005673A8" w:rsidRPr="002C124E" w:rsidTr="00034C5F">
        <w:trPr>
          <w:trHeight w:val="361"/>
        </w:trPr>
        <w:tc>
          <w:tcPr>
            <w:tcW w:w="4697" w:type="dxa"/>
          </w:tcPr>
          <w:p w:rsidR="005673A8" w:rsidRPr="00F25168" w:rsidRDefault="00534AF2" w:rsidP="005C0711">
            <w:pPr>
              <w:rPr>
                <w:b/>
                <w:sz w:val="24"/>
                <w:szCs w:val="24"/>
              </w:rPr>
            </w:pPr>
            <w:r w:rsidRPr="00F25168">
              <w:rPr>
                <w:b/>
                <w:sz w:val="24"/>
                <w:szCs w:val="24"/>
              </w:rPr>
              <w:t>L</w:t>
            </w:r>
            <w:r w:rsidR="005673A8" w:rsidRPr="00F25168">
              <w:rPr>
                <w:b/>
                <w:sz w:val="24"/>
                <w:szCs w:val="24"/>
              </w:rPr>
              <w:t>ongueur</w:t>
            </w:r>
          </w:p>
        </w:tc>
        <w:tc>
          <w:tcPr>
            <w:tcW w:w="4697" w:type="dxa"/>
          </w:tcPr>
          <w:p w:rsidR="005673A8" w:rsidRPr="002C124E" w:rsidRDefault="005673A8" w:rsidP="005C0711">
            <w:pPr>
              <w:rPr>
                <w:sz w:val="24"/>
                <w:szCs w:val="24"/>
              </w:rPr>
            </w:pPr>
            <w:r w:rsidRPr="002C124E">
              <w:rPr>
                <w:sz w:val="24"/>
                <w:szCs w:val="24"/>
              </w:rPr>
              <w:t>5 -60 mm</w:t>
            </w:r>
          </w:p>
        </w:tc>
      </w:tr>
      <w:tr w:rsidR="005673A8" w:rsidRPr="002C124E" w:rsidTr="00034C5F">
        <w:trPr>
          <w:trHeight w:val="361"/>
        </w:trPr>
        <w:tc>
          <w:tcPr>
            <w:tcW w:w="4697" w:type="dxa"/>
          </w:tcPr>
          <w:p w:rsidR="005673A8" w:rsidRPr="00F25168" w:rsidRDefault="005673A8" w:rsidP="005C0711">
            <w:pPr>
              <w:rPr>
                <w:b/>
                <w:sz w:val="24"/>
                <w:szCs w:val="24"/>
              </w:rPr>
            </w:pPr>
            <w:r w:rsidRPr="00F25168">
              <w:rPr>
                <w:b/>
                <w:sz w:val="24"/>
                <w:szCs w:val="24"/>
              </w:rPr>
              <w:t>Masse volumique</w:t>
            </w:r>
          </w:p>
        </w:tc>
        <w:tc>
          <w:tcPr>
            <w:tcW w:w="4697" w:type="dxa"/>
          </w:tcPr>
          <w:p w:rsidR="005673A8" w:rsidRPr="002C124E" w:rsidRDefault="005673A8" w:rsidP="005C0711">
            <w:pPr>
              <w:rPr>
                <w:sz w:val="24"/>
                <w:szCs w:val="24"/>
              </w:rPr>
            </w:pPr>
            <w:r w:rsidRPr="002C124E">
              <w:rPr>
                <w:sz w:val="24"/>
                <w:szCs w:val="24"/>
              </w:rPr>
              <w:t>0.9 -7.85 g /cm3</w:t>
            </w:r>
          </w:p>
        </w:tc>
      </w:tr>
      <w:tr w:rsidR="005673A8" w:rsidRPr="002C124E" w:rsidTr="00034C5F">
        <w:trPr>
          <w:trHeight w:val="380"/>
        </w:trPr>
        <w:tc>
          <w:tcPr>
            <w:tcW w:w="4697" w:type="dxa"/>
          </w:tcPr>
          <w:p w:rsidR="005673A8" w:rsidRPr="00F25168" w:rsidRDefault="005673A8" w:rsidP="005C0711">
            <w:pPr>
              <w:rPr>
                <w:b/>
                <w:sz w:val="24"/>
                <w:szCs w:val="24"/>
              </w:rPr>
            </w:pPr>
            <w:r w:rsidRPr="00F25168">
              <w:rPr>
                <w:b/>
                <w:sz w:val="24"/>
                <w:szCs w:val="24"/>
              </w:rPr>
              <w:t>Résistance à la traction</w:t>
            </w:r>
          </w:p>
        </w:tc>
        <w:tc>
          <w:tcPr>
            <w:tcW w:w="4697" w:type="dxa"/>
          </w:tcPr>
          <w:p w:rsidR="005673A8" w:rsidRPr="002C124E" w:rsidRDefault="005673A8" w:rsidP="005C0711">
            <w:pPr>
              <w:rPr>
                <w:sz w:val="24"/>
                <w:szCs w:val="24"/>
              </w:rPr>
            </w:pPr>
            <w:r w:rsidRPr="002C124E">
              <w:rPr>
                <w:sz w:val="24"/>
                <w:szCs w:val="24"/>
              </w:rPr>
              <w:t>500  -  3000 Mpa</w:t>
            </w:r>
          </w:p>
        </w:tc>
      </w:tr>
      <w:tr w:rsidR="005673A8" w:rsidRPr="002C124E" w:rsidTr="00034C5F">
        <w:trPr>
          <w:trHeight w:val="361"/>
        </w:trPr>
        <w:tc>
          <w:tcPr>
            <w:tcW w:w="4697" w:type="dxa"/>
          </w:tcPr>
          <w:p w:rsidR="005673A8" w:rsidRPr="00F25168" w:rsidRDefault="005673A8" w:rsidP="005C0711">
            <w:pPr>
              <w:rPr>
                <w:b/>
                <w:sz w:val="24"/>
                <w:szCs w:val="24"/>
              </w:rPr>
            </w:pPr>
            <w:r w:rsidRPr="00F25168">
              <w:rPr>
                <w:b/>
                <w:sz w:val="24"/>
                <w:szCs w:val="24"/>
              </w:rPr>
              <w:t xml:space="preserve">Module d’élasticité </w:t>
            </w:r>
          </w:p>
        </w:tc>
        <w:tc>
          <w:tcPr>
            <w:tcW w:w="4697" w:type="dxa"/>
          </w:tcPr>
          <w:p w:rsidR="005673A8" w:rsidRPr="002C124E" w:rsidRDefault="005673A8" w:rsidP="005C0711">
            <w:pPr>
              <w:rPr>
                <w:sz w:val="24"/>
                <w:szCs w:val="24"/>
              </w:rPr>
            </w:pPr>
            <w:r w:rsidRPr="002C124E">
              <w:rPr>
                <w:sz w:val="24"/>
                <w:szCs w:val="24"/>
              </w:rPr>
              <w:t xml:space="preserve">5000   - 210000 </w:t>
            </w:r>
            <w:r w:rsidR="005C0711" w:rsidRPr="002C124E">
              <w:rPr>
                <w:sz w:val="24"/>
                <w:szCs w:val="24"/>
              </w:rPr>
              <w:t>MPa</w:t>
            </w:r>
          </w:p>
        </w:tc>
      </w:tr>
      <w:tr w:rsidR="005673A8" w:rsidRPr="002C124E" w:rsidTr="00034C5F">
        <w:trPr>
          <w:trHeight w:val="361"/>
        </w:trPr>
        <w:tc>
          <w:tcPr>
            <w:tcW w:w="4697" w:type="dxa"/>
          </w:tcPr>
          <w:p w:rsidR="005673A8" w:rsidRPr="00F25168" w:rsidRDefault="0016650B" w:rsidP="005C0711">
            <w:pPr>
              <w:rPr>
                <w:b/>
                <w:sz w:val="24"/>
                <w:szCs w:val="24"/>
              </w:rPr>
            </w:pPr>
            <w:r w:rsidRPr="00F25168">
              <w:rPr>
                <w:b/>
                <w:sz w:val="24"/>
                <w:szCs w:val="24"/>
              </w:rPr>
              <w:t xml:space="preserve">Coefficient de dilatation </w:t>
            </w:r>
          </w:p>
        </w:tc>
        <w:tc>
          <w:tcPr>
            <w:tcW w:w="4697" w:type="dxa"/>
          </w:tcPr>
          <w:p w:rsidR="005673A8" w:rsidRPr="002C124E" w:rsidRDefault="0016650B" w:rsidP="005C0711">
            <w:pPr>
              <w:rPr>
                <w:sz w:val="24"/>
                <w:szCs w:val="24"/>
              </w:rPr>
            </w:pPr>
            <w:r w:rsidRPr="002C124E">
              <w:rPr>
                <w:sz w:val="24"/>
                <w:szCs w:val="24"/>
              </w:rPr>
              <w:t>1 à 90 micron /m</w:t>
            </w:r>
            <w:r w:rsidR="004370A1" w:rsidRPr="002C124E">
              <w:rPr>
                <w:sz w:val="24"/>
                <w:szCs w:val="24"/>
              </w:rPr>
              <w:t>° c</w:t>
            </w:r>
          </w:p>
        </w:tc>
      </w:tr>
      <w:tr w:rsidR="005673A8" w:rsidRPr="002C124E" w:rsidTr="00034C5F">
        <w:trPr>
          <w:trHeight w:val="380"/>
        </w:trPr>
        <w:tc>
          <w:tcPr>
            <w:tcW w:w="4697" w:type="dxa"/>
          </w:tcPr>
          <w:p w:rsidR="005673A8" w:rsidRPr="00F25168" w:rsidRDefault="00534AF2" w:rsidP="005C0711">
            <w:pPr>
              <w:rPr>
                <w:b/>
                <w:sz w:val="24"/>
                <w:szCs w:val="24"/>
              </w:rPr>
            </w:pPr>
            <w:r w:rsidRPr="00F25168">
              <w:rPr>
                <w:b/>
                <w:sz w:val="24"/>
                <w:szCs w:val="24"/>
              </w:rPr>
              <w:t>F</w:t>
            </w:r>
            <w:r w:rsidR="004370A1" w:rsidRPr="00F25168">
              <w:rPr>
                <w:b/>
                <w:sz w:val="24"/>
                <w:szCs w:val="24"/>
              </w:rPr>
              <w:t>orme</w:t>
            </w:r>
          </w:p>
        </w:tc>
        <w:tc>
          <w:tcPr>
            <w:tcW w:w="4697" w:type="dxa"/>
          </w:tcPr>
          <w:p w:rsidR="005673A8" w:rsidRPr="002C124E" w:rsidRDefault="004370A1" w:rsidP="005C0711">
            <w:pPr>
              <w:rPr>
                <w:sz w:val="24"/>
                <w:szCs w:val="24"/>
              </w:rPr>
            </w:pPr>
            <w:r w:rsidRPr="002C124E">
              <w:rPr>
                <w:sz w:val="24"/>
                <w:szCs w:val="24"/>
              </w:rPr>
              <w:t>Rectiligne – ondulée –lisse – à crochet …</w:t>
            </w:r>
          </w:p>
        </w:tc>
      </w:tr>
    </w:tbl>
    <w:p w:rsidR="004C7980" w:rsidRDefault="004C7980" w:rsidP="004C7980">
      <w:pPr>
        <w:rPr>
          <w:rFonts w:ascii="Arial" w:hAnsi="Arial" w:cs="Arial"/>
          <w:color w:val="1E1E1E"/>
          <w:shd w:val="clear" w:color="auto" w:fill="FFFFFF"/>
        </w:rPr>
      </w:pPr>
    </w:p>
    <w:p w:rsidR="004C7980" w:rsidRPr="004C7980" w:rsidRDefault="004C7980" w:rsidP="008B37F3">
      <w:pPr>
        <w:rPr>
          <w:rFonts w:ascii="Arial" w:hAnsi="Arial" w:cs="Arial"/>
          <w:color w:val="1E1E1E"/>
          <w:shd w:val="clear" w:color="auto" w:fill="FFFFFF"/>
        </w:rPr>
      </w:pPr>
      <w:r w:rsidRPr="004C7980">
        <w:rPr>
          <w:rFonts w:ascii="Arial" w:hAnsi="Arial" w:cs="Arial"/>
          <w:color w:val="1E1E1E"/>
          <w:shd w:val="clear" w:color="auto" w:fill="FFFFFF"/>
        </w:rPr>
        <w:t xml:space="preserve">On trouve aussi des </w:t>
      </w:r>
      <w:proofErr w:type="spellStart"/>
      <w:r w:rsidRPr="004C7980">
        <w:rPr>
          <w:rFonts w:ascii="Arial" w:hAnsi="Arial" w:cs="Arial"/>
          <w:color w:val="1E1E1E"/>
          <w:shd w:val="clear" w:color="auto" w:fill="FFFFFF"/>
        </w:rPr>
        <w:t>micro-fibres</w:t>
      </w:r>
      <w:proofErr w:type="spellEnd"/>
      <w:r w:rsidRPr="004C7980">
        <w:rPr>
          <w:rFonts w:ascii="Arial" w:hAnsi="Arial" w:cs="Arial"/>
          <w:color w:val="1E1E1E"/>
          <w:shd w:val="clear" w:color="auto" w:fill="FFFFFF"/>
        </w:rPr>
        <w:t xml:space="preserve"> métalliques ultra fines (Ø de 0,12 à 0,20 mm, pour des longueurs de 15 à 20 mm) à utiliser exclusivement dans le (Béton fibré à ultra hautes performances). </w:t>
      </w:r>
    </w:p>
    <w:p w:rsidR="00AF780B" w:rsidRDefault="00285254" w:rsidP="005C0711">
      <w:pPr>
        <w:spacing w:after="0" w:line="240" w:lineRule="auto"/>
        <w:rPr>
          <w:sz w:val="24"/>
          <w:szCs w:val="24"/>
        </w:rPr>
      </w:pPr>
      <w:r w:rsidRPr="002C124E">
        <w:rPr>
          <w:sz w:val="24"/>
          <w:szCs w:val="24"/>
        </w:rPr>
        <w:t xml:space="preserve">Les </w:t>
      </w:r>
      <w:r w:rsidR="005C0711" w:rsidRPr="002C124E">
        <w:rPr>
          <w:sz w:val="24"/>
          <w:szCs w:val="24"/>
        </w:rPr>
        <w:t>caractéristiques,</w:t>
      </w:r>
      <w:r w:rsidRPr="002C124E">
        <w:rPr>
          <w:sz w:val="24"/>
          <w:szCs w:val="24"/>
        </w:rPr>
        <w:t xml:space="preserve"> </w:t>
      </w:r>
      <w:r w:rsidR="005C0711" w:rsidRPr="002C124E">
        <w:rPr>
          <w:sz w:val="24"/>
          <w:szCs w:val="24"/>
        </w:rPr>
        <w:t>avantages,</w:t>
      </w:r>
      <w:r w:rsidRPr="002C124E">
        <w:rPr>
          <w:sz w:val="24"/>
          <w:szCs w:val="24"/>
        </w:rPr>
        <w:t xml:space="preserve"> inconvénients et domaine d’utilisation des fibres sont regroupés dans le tableau 2 :</w:t>
      </w:r>
    </w:p>
    <w:p w:rsidR="00F25168" w:rsidRPr="00F25168" w:rsidRDefault="00F25168" w:rsidP="005C0711">
      <w:pPr>
        <w:spacing w:after="0" w:line="240" w:lineRule="auto"/>
        <w:rPr>
          <w:b/>
          <w:sz w:val="24"/>
          <w:szCs w:val="24"/>
        </w:rPr>
      </w:pPr>
    </w:p>
    <w:tbl>
      <w:tblPr>
        <w:tblStyle w:val="Grilledutableau"/>
        <w:tblW w:w="11624" w:type="dxa"/>
        <w:tblInd w:w="-459" w:type="dxa"/>
        <w:tblLayout w:type="fixed"/>
        <w:tblLook w:val="04A0"/>
      </w:tblPr>
      <w:tblGrid>
        <w:gridCol w:w="2268"/>
        <w:gridCol w:w="2694"/>
        <w:gridCol w:w="2268"/>
        <w:gridCol w:w="1984"/>
        <w:gridCol w:w="2410"/>
      </w:tblGrid>
      <w:tr w:rsidR="009517EE" w:rsidRPr="00F25168" w:rsidTr="00034C5F">
        <w:tc>
          <w:tcPr>
            <w:tcW w:w="2268" w:type="dxa"/>
          </w:tcPr>
          <w:p w:rsidR="009C1CA6" w:rsidRPr="00F25168" w:rsidRDefault="009C1CA6" w:rsidP="005C0711">
            <w:pPr>
              <w:rPr>
                <w:b/>
                <w:sz w:val="24"/>
                <w:szCs w:val="24"/>
              </w:rPr>
            </w:pPr>
            <w:r w:rsidRPr="00F25168">
              <w:rPr>
                <w:b/>
                <w:sz w:val="24"/>
                <w:szCs w:val="24"/>
              </w:rPr>
              <w:t>Type de fibre</w:t>
            </w:r>
          </w:p>
        </w:tc>
        <w:tc>
          <w:tcPr>
            <w:tcW w:w="2694" w:type="dxa"/>
          </w:tcPr>
          <w:p w:rsidR="009C1CA6" w:rsidRPr="00F25168" w:rsidRDefault="00034C5F" w:rsidP="005C0711">
            <w:pPr>
              <w:rPr>
                <w:b/>
                <w:sz w:val="24"/>
                <w:szCs w:val="24"/>
              </w:rPr>
            </w:pPr>
            <w:r w:rsidRPr="00F25168">
              <w:rPr>
                <w:b/>
                <w:sz w:val="24"/>
                <w:szCs w:val="24"/>
              </w:rPr>
              <w:t>C</w:t>
            </w:r>
            <w:r w:rsidR="009C1CA6" w:rsidRPr="00F25168">
              <w:rPr>
                <w:b/>
                <w:sz w:val="24"/>
                <w:szCs w:val="24"/>
              </w:rPr>
              <w:t>aractéristiques</w:t>
            </w:r>
          </w:p>
        </w:tc>
        <w:tc>
          <w:tcPr>
            <w:tcW w:w="2268" w:type="dxa"/>
          </w:tcPr>
          <w:p w:rsidR="009C1CA6" w:rsidRPr="00F25168" w:rsidRDefault="00877AA3" w:rsidP="005C0711">
            <w:pPr>
              <w:rPr>
                <w:b/>
                <w:sz w:val="24"/>
                <w:szCs w:val="24"/>
              </w:rPr>
            </w:pPr>
            <w:r w:rsidRPr="00F25168">
              <w:rPr>
                <w:b/>
                <w:sz w:val="24"/>
                <w:szCs w:val="24"/>
              </w:rPr>
              <w:t>A</w:t>
            </w:r>
            <w:r w:rsidR="009C1CA6" w:rsidRPr="00F25168">
              <w:rPr>
                <w:b/>
                <w:sz w:val="24"/>
                <w:szCs w:val="24"/>
              </w:rPr>
              <w:t>vantages</w:t>
            </w:r>
          </w:p>
        </w:tc>
        <w:tc>
          <w:tcPr>
            <w:tcW w:w="1984" w:type="dxa"/>
          </w:tcPr>
          <w:p w:rsidR="009C1CA6" w:rsidRPr="00F25168" w:rsidRDefault="009C1CA6" w:rsidP="005C0711">
            <w:pPr>
              <w:rPr>
                <w:b/>
                <w:sz w:val="24"/>
                <w:szCs w:val="24"/>
              </w:rPr>
            </w:pPr>
            <w:r w:rsidRPr="00F25168">
              <w:rPr>
                <w:b/>
                <w:sz w:val="24"/>
                <w:szCs w:val="24"/>
              </w:rPr>
              <w:t>inconvénients</w:t>
            </w:r>
          </w:p>
        </w:tc>
        <w:tc>
          <w:tcPr>
            <w:tcW w:w="2410" w:type="dxa"/>
          </w:tcPr>
          <w:p w:rsidR="009C1CA6" w:rsidRPr="00F25168" w:rsidRDefault="00852F2B" w:rsidP="005C0711">
            <w:pPr>
              <w:rPr>
                <w:b/>
                <w:sz w:val="24"/>
                <w:szCs w:val="24"/>
              </w:rPr>
            </w:pPr>
            <w:r w:rsidRPr="00F25168">
              <w:rPr>
                <w:b/>
                <w:sz w:val="24"/>
                <w:szCs w:val="24"/>
              </w:rPr>
              <w:t>U</w:t>
            </w:r>
            <w:r w:rsidR="009C1CA6" w:rsidRPr="00F25168">
              <w:rPr>
                <w:b/>
                <w:sz w:val="24"/>
                <w:szCs w:val="24"/>
              </w:rPr>
              <w:t>tilisation</w:t>
            </w:r>
          </w:p>
        </w:tc>
      </w:tr>
      <w:tr w:rsidR="009517EE" w:rsidRPr="002C124E" w:rsidTr="00034C5F">
        <w:tc>
          <w:tcPr>
            <w:tcW w:w="2268" w:type="dxa"/>
          </w:tcPr>
          <w:p w:rsidR="006B2735" w:rsidRPr="00F25168" w:rsidRDefault="00DE397B" w:rsidP="005C0711">
            <w:pPr>
              <w:rPr>
                <w:b/>
                <w:sz w:val="24"/>
                <w:szCs w:val="24"/>
              </w:rPr>
            </w:pPr>
            <w:r w:rsidRPr="00F25168">
              <w:rPr>
                <w:b/>
                <w:sz w:val="24"/>
                <w:szCs w:val="24"/>
              </w:rPr>
              <w:t>Fibres métalliq</w:t>
            </w:r>
            <w:r w:rsidR="006B2735" w:rsidRPr="00F25168">
              <w:rPr>
                <w:b/>
                <w:sz w:val="24"/>
                <w:szCs w:val="24"/>
              </w:rPr>
              <w:t>ue</w:t>
            </w:r>
            <w:r w:rsidR="00CB0FBB">
              <w:rPr>
                <w:b/>
                <w:sz w:val="24"/>
                <w:szCs w:val="24"/>
              </w:rPr>
              <w:t>s</w:t>
            </w:r>
          </w:p>
          <w:p w:rsidR="006B2735" w:rsidRPr="00F25168" w:rsidRDefault="006B2735" w:rsidP="005C0711">
            <w:pPr>
              <w:rPr>
                <w:b/>
                <w:sz w:val="24"/>
                <w:szCs w:val="24"/>
              </w:rPr>
            </w:pPr>
            <w:r w:rsidRPr="00F25168">
              <w:rPr>
                <w:b/>
                <w:noProof/>
                <w:sz w:val="24"/>
                <w:szCs w:val="24"/>
                <w:lang w:eastAsia="fr-FR"/>
              </w:rPr>
              <w:drawing>
                <wp:inline distT="0" distB="0" distL="0" distR="0">
                  <wp:extent cx="1276350" cy="1219200"/>
                  <wp:effectExtent l="19050" t="0" r="0" b="0"/>
                  <wp:docPr id="10" name="Image 10"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associée"/>
                          <pic:cNvPicPr>
                            <a:picLocks noChangeAspect="1" noChangeArrowheads="1"/>
                          </pic:cNvPicPr>
                        </pic:nvPicPr>
                        <pic:blipFill>
                          <a:blip r:embed="rId10" cstate="print"/>
                          <a:srcRect/>
                          <a:stretch>
                            <a:fillRect/>
                          </a:stretch>
                        </pic:blipFill>
                        <pic:spPr bwMode="auto">
                          <a:xfrm>
                            <a:off x="0" y="0"/>
                            <a:ext cx="1276350" cy="1219200"/>
                          </a:xfrm>
                          <a:prstGeom prst="rect">
                            <a:avLst/>
                          </a:prstGeom>
                          <a:noFill/>
                          <a:ln w="9525">
                            <a:noFill/>
                            <a:miter lim="800000"/>
                            <a:headEnd/>
                            <a:tailEnd/>
                          </a:ln>
                        </pic:spPr>
                      </pic:pic>
                    </a:graphicData>
                  </a:graphic>
                </wp:inline>
              </w:drawing>
            </w:r>
          </w:p>
          <w:p w:rsidR="006B2735" w:rsidRPr="00F25168" w:rsidRDefault="006B2735" w:rsidP="005C0711">
            <w:pPr>
              <w:rPr>
                <w:b/>
                <w:sz w:val="24"/>
                <w:szCs w:val="24"/>
              </w:rPr>
            </w:pPr>
          </w:p>
          <w:p w:rsidR="009517EE" w:rsidRPr="00F25168" w:rsidRDefault="009517EE" w:rsidP="005C0711">
            <w:pPr>
              <w:rPr>
                <w:b/>
                <w:sz w:val="24"/>
                <w:szCs w:val="24"/>
              </w:rPr>
            </w:pPr>
            <w:r w:rsidRPr="00F25168">
              <w:rPr>
                <w:b/>
                <w:noProof/>
                <w:sz w:val="24"/>
                <w:szCs w:val="24"/>
                <w:lang w:eastAsia="fr-FR"/>
              </w:rPr>
              <w:drawing>
                <wp:inline distT="0" distB="0" distL="0" distR="0">
                  <wp:extent cx="1390650" cy="1390650"/>
                  <wp:effectExtent l="19050" t="0" r="0" b="0"/>
                  <wp:docPr id="6" name="Image 1" descr="Résultat de recherche d'images pour &quot;fibre métalliqu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fibre métallique&quot;"/>
                          <pic:cNvPicPr>
                            <a:picLocks noChangeAspect="1" noChangeArrowheads="1"/>
                          </pic:cNvPicPr>
                        </pic:nvPicPr>
                        <pic:blipFill>
                          <a:blip r:embed="rId11" cstate="print"/>
                          <a:srcRect/>
                          <a:stretch>
                            <a:fillRect/>
                          </a:stretch>
                        </pic:blipFill>
                        <pic:spPr bwMode="auto">
                          <a:xfrm>
                            <a:off x="0" y="0"/>
                            <a:ext cx="1390650" cy="1390650"/>
                          </a:xfrm>
                          <a:prstGeom prst="rect">
                            <a:avLst/>
                          </a:prstGeom>
                          <a:noFill/>
                          <a:ln w="9525">
                            <a:noFill/>
                            <a:miter lim="800000"/>
                            <a:headEnd/>
                            <a:tailEnd/>
                          </a:ln>
                        </pic:spPr>
                      </pic:pic>
                    </a:graphicData>
                  </a:graphic>
                </wp:inline>
              </w:drawing>
            </w:r>
          </w:p>
        </w:tc>
        <w:tc>
          <w:tcPr>
            <w:tcW w:w="2694" w:type="dxa"/>
          </w:tcPr>
          <w:p w:rsidR="009C1CA6" w:rsidRPr="002C124E" w:rsidRDefault="00DE397B" w:rsidP="005C0711">
            <w:pPr>
              <w:rPr>
                <w:sz w:val="24"/>
                <w:szCs w:val="24"/>
              </w:rPr>
            </w:pPr>
            <w:r w:rsidRPr="002C124E">
              <w:rPr>
                <w:sz w:val="24"/>
                <w:szCs w:val="24"/>
              </w:rPr>
              <w:t>-densité élevée</w:t>
            </w:r>
          </w:p>
          <w:p w:rsidR="00DE397B" w:rsidRPr="002C124E" w:rsidRDefault="00DE397B" w:rsidP="005C0711">
            <w:pPr>
              <w:rPr>
                <w:sz w:val="24"/>
                <w:szCs w:val="24"/>
              </w:rPr>
            </w:pPr>
            <w:r w:rsidRPr="002C124E">
              <w:rPr>
                <w:sz w:val="24"/>
                <w:szCs w:val="24"/>
              </w:rPr>
              <w:t xml:space="preserve">-module </w:t>
            </w:r>
            <w:r w:rsidR="005C0711" w:rsidRPr="002C124E">
              <w:rPr>
                <w:sz w:val="24"/>
                <w:szCs w:val="24"/>
              </w:rPr>
              <w:t>Young</w:t>
            </w:r>
            <w:r w:rsidRPr="002C124E">
              <w:rPr>
                <w:sz w:val="24"/>
                <w:szCs w:val="24"/>
              </w:rPr>
              <w:t xml:space="preserve"> élevé</w:t>
            </w:r>
          </w:p>
          <w:p w:rsidR="00DE397B" w:rsidRPr="002C124E" w:rsidRDefault="00DE397B" w:rsidP="005C0711">
            <w:pPr>
              <w:rPr>
                <w:sz w:val="24"/>
                <w:szCs w:val="24"/>
              </w:rPr>
            </w:pPr>
            <w:r w:rsidRPr="002C124E">
              <w:rPr>
                <w:sz w:val="24"/>
                <w:szCs w:val="24"/>
              </w:rPr>
              <w:t xml:space="preserve">-la longueur doit </w:t>
            </w:r>
            <w:r w:rsidR="005C0711" w:rsidRPr="002C124E">
              <w:rPr>
                <w:sz w:val="24"/>
                <w:szCs w:val="24"/>
              </w:rPr>
              <w:t>être</w:t>
            </w:r>
            <w:r w:rsidRPr="002C124E">
              <w:rPr>
                <w:sz w:val="24"/>
                <w:szCs w:val="24"/>
              </w:rPr>
              <w:t xml:space="preserve"> au moins égale à2.5 fois le </w:t>
            </w:r>
            <w:r w:rsidR="005C0711" w:rsidRPr="002C124E">
              <w:rPr>
                <w:sz w:val="24"/>
                <w:szCs w:val="24"/>
              </w:rPr>
              <w:t>diamètre</w:t>
            </w:r>
            <w:r w:rsidRPr="002C124E">
              <w:rPr>
                <w:sz w:val="24"/>
                <w:szCs w:val="24"/>
              </w:rPr>
              <w:t xml:space="preserve"> du gros granulat</w:t>
            </w:r>
          </w:p>
          <w:p w:rsidR="00DE397B" w:rsidRPr="002C124E" w:rsidRDefault="00DE397B" w:rsidP="005C0711">
            <w:pPr>
              <w:rPr>
                <w:sz w:val="24"/>
                <w:szCs w:val="24"/>
              </w:rPr>
            </w:pPr>
            <w:r w:rsidRPr="002C124E">
              <w:rPr>
                <w:sz w:val="24"/>
                <w:szCs w:val="24"/>
              </w:rPr>
              <w:t>-grande variétés soit  de forme ou état de surface</w:t>
            </w:r>
          </w:p>
          <w:p w:rsidR="00026D04" w:rsidRPr="002C124E" w:rsidRDefault="00026D04" w:rsidP="005C0711">
            <w:pPr>
              <w:rPr>
                <w:sz w:val="24"/>
                <w:szCs w:val="24"/>
              </w:rPr>
            </w:pPr>
            <w:r w:rsidRPr="002C124E">
              <w:rPr>
                <w:sz w:val="24"/>
                <w:szCs w:val="24"/>
              </w:rPr>
              <w:t>-dosa</w:t>
            </w:r>
            <w:r w:rsidR="00034C5F">
              <w:rPr>
                <w:sz w:val="24"/>
                <w:szCs w:val="24"/>
              </w:rPr>
              <w:t>ge 0.5 à 2 % du volume (40 à 160 kg/</w:t>
            </w:r>
            <w:r w:rsidR="005C0711" w:rsidRPr="002C124E">
              <w:rPr>
                <w:sz w:val="24"/>
                <w:szCs w:val="24"/>
              </w:rPr>
              <w:t>m</w:t>
            </w:r>
            <w:r w:rsidR="005C0711" w:rsidRPr="002C124E">
              <w:rPr>
                <w:sz w:val="24"/>
                <w:szCs w:val="24"/>
                <w:vertAlign w:val="superscript"/>
              </w:rPr>
              <w:t>3</w:t>
            </w:r>
            <w:r w:rsidR="005C0711" w:rsidRPr="002C124E">
              <w:rPr>
                <w:sz w:val="24"/>
                <w:szCs w:val="24"/>
              </w:rPr>
              <w:t>)</w:t>
            </w:r>
          </w:p>
        </w:tc>
        <w:tc>
          <w:tcPr>
            <w:tcW w:w="2268" w:type="dxa"/>
          </w:tcPr>
          <w:p w:rsidR="009C1CA6" w:rsidRPr="002C124E" w:rsidRDefault="00DE397B" w:rsidP="005C0711">
            <w:pPr>
              <w:rPr>
                <w:sz w:val="24"/>
                <w:szCs w:val="24"/>
              </w:rPr>
            </w:pPr>
            <w:r w:rsidRPr="002C124E">
              <w:rPr>
                <w:sz w:val="24"/>
                <w:szCs w:val="24"/>
              </w:rPr>
              <w:t>-très efficaces vis à vis de la fissuration du béton durci</w:t>
            </w:r>
          </w:p>
          <w:p w:rsidR="00DE397B" w:rsidRPr="002C124E" w:rsidRDefault="00DE397B" w:rsidP="005C0711">
            <w:pPr>
              <w:rPr>
                <w:sz w:val="24"/>
                <w:szCs w:val="24"/>
              </w:rPr>
            </w:pPr>
            <w:r w:rsidRPr="002C124E">
              <w:rPr>
                <w:sz w:val="24"/>
                <w:szCs w:val="24"/>
              </w:rPr>
              <w:t xml:space="preserve">-confèrent au béton une ductilité et une résistance à la rupture et à la fatigue </w:t>
            </w:r>
          </w:p>
          <w:p w:rsidR="00351695" w:rsidRPr="002C124E" w:rsidRDefault="00351695" w:rsidP="005C0711">
            <w:pPr>
              <w:rPr>
                <w:sz w:val="24"/>
                <w:szCs w:val="24"/>
              </w:rPr>
            </w:pPr>
            <w:r w:rsidRPr="002C124E">
              <w:rPr>
                <w:sz w:val="24"/>
                <w:szCs w:val="24"/>
              </w:rPr>
              <w:t xml:space="preserve">-une meilleure distribution des </w:t>
            </w:r>
            <w:r w:rsidR="005C0711" w:rsidRPr="002C124E">
              <w:rPr>
                <w:sz w:val="24"/>
                <w:szCs w:val="24"/>
              </w:rPr>
              <w:t>efforts</w:t>
            </w:r>
            <w:r w:rsidRPr="002C124E">
              <w:rPr>
                <w:sz w:val="24"/>
                <w:szCs w:val="24"/>
              </w:rPr>
              <w:t xml:space="preserve"> </w:t>
            </w:r>
          </w:p>
          <w:p w:rsidR="00351695" w:rsidRPr="002C124E" w:rsidRDefault="00351695" w:rsidP="005C0711">
            <w:pPr>
              <w:rPr>
                <w:sz w:val="24"/>
                <w:szCs w:val="24"/>
              </w:rPr>
            </w:pPr>
            <w:r w:rsidRPr="002C124E">
              <w:rPr>
                <w:sz w:val="24"/>
                <w:szCs w:val="24"/>
              </w:rPr>
              <w:t>-amélioration de la résistance  en traction du béton</w:t>
            </w:r>
          </w:p>
          <w:p w:rsidR="00351695" w:rsidRPr="002C124E" w:rsidRDefault="00351695" w:rsidP="005C0711">
            <w:pPr>
              <w:rPr>
                <w:sz w:val="24"/>
                <w:szCs w:val="24"/>
              </w:rPr>
            </w:pPr>
            <w:r w:rsidRPr="002C124E">
              <w:rPr>
                <w:sz w:val="24"/>
                <w:szCs w:val="24"/>
              </w:rPr>
              <w:t>-réduction de la largeur des fissures</w:t>
            </w:r>
          </w:p>
          <w:p w:rsidR="00351695" w:rsidRPr="002C124E" w:rsidRDefault="00351695" w:rsidP="005C0711">
            <w:pPr>
              <w:rPr>
                <w:sz w:val="24"/>
                <w:szCs w:val="24"/>
              </w:rPr>
            </w:pPr>
            <w:r w:rsidRPr="002C124E">
              <w:rPr>
                <w:sz w:val="24"/>
                <w:szCs w:val="24"/>
              </w:rPr>
              <w:t xml:space="preserve">-limitation de la propagation des fissures </w:t>
            </w:r>
          </w:p>
          <w:p w:rsidR="00351695" w:rsidRDefault="00351695" w:rsidP="005C0711">
            <w:pPr>
              <w:rPr>
                <w:sz w:val="24"/>
                <w:szCs w:val="24"/>
              </w:rPr>
            </w:pPr>
            <w:r w:rsidRPr="002C124E">
              <w:rPr>
                <w:sz w:val="24"/>
                <w:szCs w:val="24"/>
              </w:rPr>
              <w:t xml:space="preserve">- peuvent remplacer partiellement les </w:t>
            </w:r>
            <w:r w:rsidR="005C0711" w:rsidRPr="002C124E">
              <w:rPr>
                <w:sz w:val="24"/>
                <w:szCs w:val="24"/>
              </w:rPr>
              <w:t>armatures.</w:t>
            </w:r>
          </w:p>
          <w:p w:rsidR="00034C5F" w:rsidRDefault="00034C5F" w:rsidP="005C0711">
            <w:pPr>
              <w:rPr>
                <w:sz w:val="24"/>
                <w:szCs w:val="24"/>
              </w:rPr>
            </w:pPr>
          </w:p>
          <w:p w:rsidR="00034C5F" w:rsidRDefault="00034C5F" w:rsidP="005C0711">
            <w:pPr>
              <w:rPr>
                <w:sz w:val="24"/>
                <w:szCs w:val="24"/>
              </w:rPr>
            </w:pPr>
          </w:p>
          <w:p w:rsidR="00034C5F" w:rsidRDefault="00034C5F" w:rsidP="005C0711">
            <w:pPr>
              <w:rPr>
                <w:sz w:val="24"/>
                <w:szCs w:val="24"/>
              </w:rPr>
            </w:pPr>
          </w:p>
          <w:p w:rsidR="00034C5F" w:rsidRDefault="00034C5F" w:rsidP="005C0711">
            <w:pPr>
              <w:rPr>
                <w:sz w:val="24"/>
                <w:szCs w:val="24"/>
              </w:rPr>
            </w:pPr>
          </w:p>
          <w:p w:rsidR="00034C5F" w:rsidRPr="002C124E" w:rsidRDefault="00034C5F" w:rsidP="005C0711">
            <w:pPr>
              <w:rPr>
                <w:sz w:val="24"/>
                <w:szCs w:val="24"/>
              </w:rPr>
            </w:pPr>
          </w:p>
        </w:tc>
        <w:tc>
          <w:tcPr>
            <w:tcW w:w="1984" w:type="dxa"/>
          </w:tcPr>
          <w:p w:rsidR="009C1CA6" w:rsidRPr="002C124E" w:rsidRDefault="00351695" w:rsidP="005C0711">
            <w:pPr>
              <w:rPr>
                <w:sz w:val="24"/>
                <w:szCs w:val="24"/>
              </w:rPr>
            </w:pPr>
            <w:r w:rsidRPr="002C124E">
              <w:rPr>
                <w:sz w:val="24"/>
                <w:szCs w:val="24"/>
              </w:rPr>
              <w:t xml:space="preserve">-ne sont pas </w:t>
            </w:r>
            <w:r w:rsidR="005C0711" w:rsidRPr="002C124E">
              <w:rPr>
                <w:sz w:val="24"/>
                <w:szCs w:val="24"/>
              </w:rPr>
              <w:t>efficaces</w:t>
            </w:r>
            <w:r w:rsidRPr="002C124E">
              <w:rPr>
                <w:sz w:val="24"/>
                <w:szCs w:val="24"/>
              </w:rPr>
              <w:t xml:space="preserve"> vis-à-vis de la fissuration au jeune </w:t>
            </w:r>
            <w:r w:rsidR="005C0711" w:rsidRPr="002C124E">
              <w:rPr>
                <w:sz w:val="24"/>
                <w:szCs w:val="24"/>
              </w:rPr>
              <w:t>âge</w:t>
            </w:r>
            <w:r w:rsidRPr="002C124E">
              <w:rPr>
                <w:sz w:val="24"/>
                <w:szCs w:val="24"/>
              </w:rPr>
              <w:t xml:space="preserve"> </w:t>
            </w:r>
          </w:p>
          <w:p w:rsidR="00351695" w:rsidRPr="002C124E" w:rsidRDefault="00351695" w:rsidP="005C0711">
            <w:pPr>
              <w:rPr>
                <w:sz w:val="24"/>
                <w:szCs w:val="24"/>
              </w:rPr>
            </w:pPr>
            <w:r w:rsidRPr="002C124E">
              <w:rPr>
                <w:sz w:val="24"/>
                <w:szCs w:val="24"/>
              </w:rPr>
              <w:t>-ajout d’un adjuvant pour maintenir l’ouvrabilité</w:t>
            </w:r>
          </w:p>
          <w:p w:rsidR="00351695" w:rsidRPr="002C124E" w:rsidRDefault="00351695" w:rsidP="005C0711">
            <w:pPr>
              <w:rPr>
                <w:sz w:val="24"/>
                <w:szCs w:val="24"/>
              </w:rPr>
            </w:pPr>
            <w:r w:rsidRPr="002C124E">
              <w:rPr>
                <w:sz w:val="24"/>
                <w:szCs w:val="24"/>
              </w:rPr>
              <w:t xml:space="preserve">-orientation des </w:t>
            </w:r>
            <w:r w:rsidR="005C0711" w:rsidRPr="002C124E">
              <w:rPr>
                <w:sz w:val="24"/>
                <w:szCs w:val="24"/>
              </w:rPr>
              <w:t>fibres</w:t>
            </w:r>
            <w:r w:rsidRPr="002C124E">
              <w:rPr>
                <w:sz w:val="24"/>
                <w:szCs w:val="24"/>
              </w:rPr>
              <w:t xml:space="preserve"> / au sens de la fissuration</w:t>
            </w:r>
          </w:p>
          <w:p w:rsidR="00351695" w:rsidRPr="002C124E" w:rsidRDefault="005C0711" w:rsidP="005C0711">
            <w:pPr>
              <w:rPr>
                <w:sz w:val="24"/>
                <w:szCs w:val="24"/>
              </w:rPr>
            </w:pPr>
            <w:r w:rsidRPr="002C124E">
              <w:rPr>
                <w:sz w:val="24"/>
                <w:szCs w:val="24"/>
              </w:rPr>
              <w:t>corrosion</w:t>
            </w:r>
            <w:r w:rsidR="00351695" w:rsidRPr="002C124E">
              <w:rPr>
                <w:sz w:val="24"/>
                <w:szCs w:val="24"/>
              </w:rPr>
              <w:t xml:space="preserve"> superficielle</w:t>
            </w:r>
          </w:p>
          <w:p w:rsidR="00351695" w:rsidRPr="002C124E" w:rsidRDefault="00351695" w:rsidP="005C0711">
            <w:pPr>
              <w:rPr>
                <w:sz w:val="24"/>
                <w:szCs w:val="24"/>
              </w:rPr>
            </w:pPr>
            <w:r w:rsidRPr="002C124E">
              <w:rPr>
                <w:sz w:val="24"/>
                <w:szCs w:val="24"/>
              </w:rPr>
              <w:t>-Alourdissement de 5 à25 kg /m</w:t>
            </w:r>
            <w:r w:rsidRPr="002C124E">
              <w:rPr>
                <w:sz w:val="24"/>
                <w:szCs w:val="24"/>
                <w:vertAlign w:val="superscript"/>
              </w:rPr>
              <w:t>2</w:t>
            </w:r>
          </w:p>
        </w:tc>
        <w:tc>
          <w:tcPr>
            <w:tcW w:w="2410" w:type="dxa"/>
          </w:tcPr>
          <w:p w:rsidR="009C1CA6" w:rsidRPr="002C124E" w:rsidRDefault="004648EF" w:rsidP="005C0711">
            <w:pPr>
              <w:rPr>
                <w:sz w:val="24"/>
                <w:szCs w:val="24"/>
              </w:rPr>
            </w:pPr>
            <w:r w:rsidRPr="002C124E">
              <w:rPr>
                <w:sz w:val="24"/>
                <w:szCs w:val="24"/>
              </w:rPr>
              <w:t>-structures mixtes (armatures + fibres)</w:t>
            </w:r>
          </w:p>
          <w:p w:rsidR="004648EF" w:rsidRPr="002C124E" w:rsidRDefault="004648EF" w:rsidP="005C0711">
            <w:pPr>
              <w:rPr>
                <w:sz w:val="24"/>
                <w:szCs w:val="24"/>
              </w:rPr>
            </w:pPr>
            <w:r w:rsidRPr="002C124E">
              <w:rPr>
                <w:sz w:val="24"/>
                <w:szCs w:val="24"/>
              </w:rPr>
              <w:t>-précontraintes</w:t>
            </w:r>
          </w:p>
          <w:p w:rsidR="004648EF" w:rsidRPr="002C124E" w:rsidRDefault="004648EF" w:rsidP="005C0711">
            <w:pPr>
              <w:rPr>
                <w:sz w:val="24"/>
                <w:szCs w:val="24"/>
              </w:rPr>
            </w:pPr>
            <w:r w:rsidRPr="002C124E">
              <w:rPr>
                <w:sz w:val="24"/>
                <w:szCs w:val="24"/>
              </w:rPr>
              <w:t xml:space="preserve">-dallages </w:t>
            </w:r>
            <w:r w:rsidR="005C0711" w:rsidRPr="002C124E">
              <w:rPr>
                <w:sz w:val="24"/>
                <w:szCs w:val="24"/>
              </w:rPr>
              <w:t>industriel, pieux, bétons</w:t>
            </w:r>
            <w:r w:rsidRPr="002C124E">
              <w:rPr>
                <w:sz w:val="24"/>
                <w:szCs w:val="24"/>
              </w:rPr>
              <w:t xml:space="preserve"> projetés</w:t>
            </w:r>
          </w:p>
          <w:p w:rsidR="004648EF" w:rsidRPr="002C124E" w:rsidRDefault="004648EF" w:rsidP="005C0711">
            <w:pPr>
              <w:rPr>
                <w:sz w:val="24"/>
                <w:szCs w:val="24"/>
              </w:rPr>
            </w:pPr>
            <w:r w:rsidRPr="002C124E">
              <w:rPr>
                <w:sz w:val="24"/>
                <w:szCs w:val="24"/>
              </w:rPr>
              <w:t xml:space="preserve">-coques </w:t>
            </w:r>
          </w:p>
          <w:p w:rsidR="004648EF" w:rsidRPr="002C124E" w:rsidRDefault="004648EF" w:rsidP="005C0711">
            <w:pPr>
              <w:rPr>
                <w:sz w:val="24"/>
                <w:szCs w:val="24"/>
              </w:rPr>
            </w:pPr>
            <w:r w:rsidRPr="002C124E">
              <w:rPr>
                <w:sz w:val="24"/>
                <w:szCs w:val="24"/>
              </w:rPr>
              <w:t>-structures fortement armés</w:t>
            </w:r>
          </w:p>
          <w:p w:rsidR="004648EF" w:rsidRPr="002C124E" w:rsidRDefault="004648EF" w:rsidP="005C0711">
            <w:pPr>
              <w:rPr>
                <w:sz w:val="24"/>
                <w:szCs w:val="24"/>
              </w:rPr>
            </w:pPr>
            <w:r w:rsidRPr="002C124E">
              <w:rPr>
                <w:sz w:val="24"/>
                <w:szCs w:val="24"/>
              </w:rPr>
              <w:t xml:space="preserve">-structures soumises à des sollicitations </w:t>
            </w:r>
            <w:r w:rsidR="005C0711" w:rsidRPr="002C124E">
              <w:rPr>
                <w:sz w:val="24"/>
                <w:szCs w:val="24"/>
              </w:rPr>
              <w:t>dynamiques.</w:t>
            </w:r>
          </w:p>
        </w:tc>
      </w:tr>
      <w:tr w:rsidR="009517EE" w:rsidRPr="002C124E" w:rsidTr="00034C5F">
        <w:trPr>
          <w:trHeight w:val="3972"/>
        </w:trPr>
        <w:tc>
          <w:tcPr>
            <w:tcW w:w="2268" w:type="dxa"/>
          </w:tcPr>
          <w:p w:rsidR="009C1CA6" w:rsidRPr="00F25168" w:rsidRDefault="00026D04" w:rsidP="005C0711">
            <w:pPr>
              <w:rPr>
                <w:b/>
                <w:sz w:val="24"/>
                <w:szCs w:val="24"/>
              </w:rPr>
            </w:pPr>
            <w:r w:rsidRPr="00F25168">
              <w:rPr>
                <w:b/>
                <w:sz w:val="24"/>
                <w:szCs w:val="24"/>
              </w:rPr>
              <w:t xml:space="preserve">Fibres </w:t>
            </w:r>
            <w:r w:rsidR="005C0711" w:rsidRPr="00F25168">
              <w:rPr>
                <w:b/>
                <w:sz w:val="24"/>
                <w:szCs w:val="24"/>
              </w:rPr>
              <w:t>métalliques</w:t>
            </w:r>
            <w:r w:rsidRPr="00F25168">
              <w:rPr>
                <w:b/>
                <w:sz w:val="24"/>
                <w:szCs w:val="24"/>
              </w:rPr>
              <w:t xml:space="preserve"> amorphes</w:t>
            </w:r>
          </w:p>
          <w:p w:rsidR="009517EE" w:rsidRPr="00F25168" w:rsidRDefault="009517EE" w:rsidP="005C0711">
            <w:pPr>
              <w:rPr>
                <w:b/>
                <w:sz w:val="24"/>
                <w:szCs w:val="24"/>
              </w:rPr>
            </w:pPr>
            <w:r w:rsidRPr="00F25168">
              <w:rPr>
                <w:b/>
                <w:noProof/>
                <w:sz w:val="24"/>
                <w:szCs w:val="24"/>
                <w:lang w:eastAsia="fr-FR"/>
              </w:rPr>
              <w:drawing>
                <wp:inline distT="0" distB="0" distL="0" distR="0">
                  <wp:extent cx="1390650" cy="1476493"/>
                  <wp:effectExtent l="19050" t="0" r="0" b="0"/>
                  <wp:docPr id="1" name="Image 0" descr="fibre amor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bre amorfe.png"/>
                          <pic:cNvPicPr/>
                        </pic:nvPicPr>
                        <pic:blipFill>
                          <a:blip r:embed="rId12" cstate="print"/>
                          <a:stretch>
                            <a:fillRect/>
                          </a:stretch>
                        </pic:blipFill>
                        <pic:spPr>
                          <a:xfrm>
                            <a:off x="0" y="0"/>
                            <a:ext cx="1390967" cy="1476829"/>
                          </a:xfrm>
                          <a:prstGeom prst="rect">
                            <a:avLst/>
                          </a:prstGeom>
                        </pic:spPr>
                      </pic:pic>
                    </a:graphicData>
                  </a:graphic>
                </wp:inline>
              </w:drawing>
            </w:r>
          </w:p>
        </w:tc>
        <w:tc>
          <w:tcPr>
            <w:tcW w:w="2694" w:type="dxa"/>
          </w:tcPr>
          <w:p w:rsidR="009C1CA6" w:rsidRPr="002C124E" w:rsidRDefault="00026D04" w:rsidP="005C0711">
            <w:pPr>
              <w:rPr>
                <w:sz w:val="24"/>
                <w:szCs w:val="24"/>
              </w:rPr>
            </w:pPr>
            <w:r w:rsidRPr="002C124E">
              <w:rPr>
                <w:sz w:val="24"/>
                <w:szCs w:val="24"/>
              </w:rPr>
              <w:t>-constitués d’un alliage de fer et chrome.</w:t>
            </w:r>
          </w:p>
          <w:p w:rsidR="00026D04" w:rsidRPr="002C124E" w:rsidRDefault="00026D04" w:rsidP="005C0711">
            <w:pPr>
              <w:rPr>
                <w:sz w:val="24"/>
                <w:szCs w:val="24"/>
              </w:rPr>
            </w:pPr>
            <w:r w:rsidRPr="002C124E">
              <w:rPr>
                <w:sz w:val="24"/>
                <w:szCs w:val="24"/>
              </w:rPr>
              <w:t>-structure amorphe</w:t>
            </w:r>
          </w:p>
          <w:p w:rsidR="00026D04" w:rsidRPr="002C124E" w:rsidRDefault="00026D04" w:rsidP="005C0711">
            <w:pPr>
              <w:rPr>
                <w:sz w:val="24"/>
                <w:szCs w:val="24"/>
              </w:rPr>
            </w:pPr>
            <w:r w:rsidRPr="002C124E">
              <w:rPr>
                <w:sz w:val="24"/>
                <w:szCs w:val="24"/>
              </w:rPr>
              <w:t xml:space="preserve">-ruban </w:t>
            </w:r>
            <w:r w:rsidR="005C0711" w:rsidRPr="002C124E">
              <w:rPr>
                <w:sz w:val="24"/>
                <w:szCs w:val="24"/>
              </w:rPr>
              <w:t>mince,</w:t>
            </w:r>
            <w:r w:rsidRPr="002C124E">
              <w:rPr>
                <w:sz w:val="24"/>
                <w:szCs w:val="24"/>
              </w:rPr>
              <w:t xml:space="preserve"> souple et flexible </w:t>
            </w:r>
          </w:p>
          <w:p w:rsidR="00026D04" w:rsidRPr="002C124E" w:rsidRDefault="005C0711" w:rsidP="005C0711">
            <w:pPr>
              <w:rPr>
                <w:sz w:val="24"/>
                <w:szCs w:val="24"/>
              </w:rPr>
            </w:pPr>
            <w:r w:rsidRPr="002C124E">
              <w:rPr>
                <w:sz w:val="24"/>
                <w:szCs w:val="24"/>
              </w:rPr>
              <w:t>Longueur</w:t>
            </w:r>
            <w:r w:rsidR="00026D04" w:rsidRPr="002C124E">
              <w:rPr>
                <w:sz w:val="24"/>
                <w:szCs w:val="24"/>
              </w:rPr>
              <w:t> 5-30mm</w:t>
            </w:r>
          </w:p>
          <w:p w:rsidR="00026D04" w:rsidRPr="002C124E" w:rsidRDefault="00026D04" w:rsidP="005C0711">
            <w:pPr>
              <w:rPr>
                <w:sz w:val="24"/>
                <w:szCs w:val="24"/>
              </w:rPr>
            </w:pPr>
            <w:r w:rsidRPr="002C124E">
              <w:rPr>
                <w:sz w:val="24"/>
                <w:szCs w:val="24"/>
              </w:rPr>
              <w:t>Largeur</w:t>
            </w:r>
            <w:r w:rsidR="00952814" w:rsidRPr="002C124E">
              <w:rPr>
                <w:sz w:val="24"/>
                <w:szCs w:val="24"/>
              </w:rPr>
              <w:t>1-1.6mm</w:t>
            </w:r>
          </w:p>
          <w:p w:rsidR="00952814" w:rsidRPr="002C124E" w:rsidRDefault="00952814" w:rsidP="005C0711">
            <w:pPr>
              <w:rPr>
                <w:sz w:val="24"/>
                <w:szCs w:val="24"/>
              </w:rPr>
            </w:pPr>
            <w:r w:rsidRPr="002C124E">
              <w:rPr>
                <w:sz w:val="24"/>
                <w:szCs w:val="24"/>
              </w:rPr>
              <w:t>Epaisseur0.25-0.3mm</w:t>
            </w:r>
          </w:p>
          <w:p w:rsidR="00952814" w:rsidRPr="002C124E" w:rsidRDefault="00952814" w:rsidP="005C0711">
            <w:pPr>
              <w:rPr>
                <w:sz w:val="24"/>
                <w:szCs w:val="24"/>
              </w:rPr>
            </w:pPr>
            <w:r w:rsidRPr="002C124E">
              <w:rPr>
                <w:sz w:val="24"/>
                <w:szCs w:val="24"/>
              </w:rPr>
              <w:t>-dosage </w:t>
            </w:r>
            <w:r w:rsidR="005C0711" w:rsidRPr="002C124E">
              <w:rPr>
                <w:sz w:val="24"/>
                <w:szCs w:val="24"/>
              </w:rPr>
              <w:t>: 15</w:t>
            </w:r>
            <w:r w:rsidRPr="002C124E">
              <w:rPr>
                <w:sz w:val="24"/>
                <w:szCs w:val="24"/>
              </w:rPr>
              <w:t xml:space="preserve"> -40 kg /m</w:t>
            </w:r>
            <w:r w:rsidRPr="002C124E">
              <w:rPr>
                <w:sz w:val="24"/>
                <w:szCs w:val="24"/>
                <w:vertAlign w:val="superscript"/>
              </w:rPr>
              <w:t>3</w:t>
            </w:r>
          </w:p>
          <w:p w:rsidR="00566330" w:rsidRPr="002C124E" w:rsidRDefault="00534AF2" w:rsidP="005C0711">
            <w:pPr>
              <w:rPr>
                <w:sz w:val="24"/>
                <w:szCs w:val="24"/>
              </w:rPr>
            </w:pPr>
            <w:r w:rsidRPr="002C124E">
              <w:rPr>
                <w:sz w:val="24"/>
                <w:szCs w:val="24"/>
              </w:rPr>
              <w:t xml:space="preserve">-résistance à la traction 1700 </w:t>
            </w:r>
            <w:r w:rsidR="005C0711" w:rsidRPr="002C124E">
              <w:rPr>
                <w:sz w:val="24"/>
                <w:szCs w:val="24"/>
              </w:rPr>
              <w:t>MPa</w:t>
            </w:r>
          </w:p>
        </w:tc>
        <w:tc>
          <w:tcPr>
            <w:tcW w:w="2268" w:type="dxa"/>
          </w:tcPr>
          <w:p w:rsidR="009C1CA6" w:rsidRPr="002C124E" w:rsidRDefault="00534AF2" w:rsidP="005C0711">
            <w:pPr>
              <w:rPr>
                <w:sz w:val="24"/>
                <w:szCs w:val="24"/>
              </w:rPr>
            </w:pPr>
            <w:r w:rsidRPr="002C124E">
              <w:rPr>
                <w:sz w:val="24"/>
                <w:szCs w:val="24"/>
              </w:rPr>
              <w:t>-très grande résistance à la corrosion</w:t>
            </w:r>
          </w:p>
          <w:p w:rsidR="00534AF2" w:rsidRPr="002C124E" w:rsidRDefault="00534AF2" w:rsidP="005C0711">
            <w:pPr>
              <w:rPr>
                <w:sz w:val="24"/>
                <w:szCs w:val="24"/>
              </w:rPr>
            </w:pPr>
            <w:r w:rsidRPr="002C124E">
              <w:rPr>
                <w:sz w:val="24"/>
                <w:szCs w:val="24"/>
              </w:rPr>
              <w:t xml:space="preserve">-surface spécifique élevée  favorisant le renforcement du béton et la maitrise de la </w:t>
            </w:r>
            <w:r w:rsidR="005C0711" w:rsidRPr="002C124E">
              <w:rPr>
                <w:sz w:val="24"/>
                <w:szCs w:val="24"/>
              </w:rPr>
              <w:t>fissuration.</w:t>
            </w:r>
          </w:p>
        </w:tc>
        <w:tc>
          <w:tcPr>
            <w:tcW w:w="1984" w:type="dxa"/>
          </w:tcPr>
          <w:p w:rsidR="009C1CA6" w:rsidRPr="002C124E" w:rsidRDefault="009C1CA6" w:rsidP="005C0711">
            <w:pPr>
              <w:rPr>
                <w:sz w:val="24"/>
                <w:szCs w:val="24"/>
              </w:rPr>
            </w:pPr>
          </w:p>
        </w:tc>
        <w:tc>
          <w:tcPr>
            <w:tcW w:w="2410" w:type="dxa"/>
          </w:tcPr>
          <w:p w:rsidR="009C1CA6" w:rsidRPr="002C124E" w:rsidRDefault="00534AF2" w:rsidP="005C0711">
            <w:pPr>
              <w:rPr>
                <w:sz w:val="24"/>
                <w:szCs w:val="24"/>
              </w:rPr>
            </w:pPr>
            <w:r w:rsidRPr="002C124E">
              <w:rPr>
                <w:sz w:val="24"/>
                <w:szCs w:val="24"/>
              </w:rPr>
              <w:t>-travaux de voirie</w:t>
            </w:r>
          </w:p>
          <w:p w:rsidR="00534AF2" w:rsidRPr="002C124E" w:rsidRDefault="00534AF2" w:rsidP="005C0711">
            <w:pPr>
              <w:rPr>
                <w:sz w:val="24"/>
                <w:szCs w:val="24"/>
              </w:rPr>
            </w:pPr>
            <w:r w:rsidRPr="002C124E">
              <w:rPr>
                <w:sz w:val="24"/>
                <w:szCs w:val="24"/>
              </w:rPr>
              <w:t>-travaux de dallage et chapes</w:t>
            </w:r>
          </w:p>
          <w:p w:rsidR="00534AF2" w:rsidRPr="002C124E" w:rsidRDefault="00534AF2" w:rsidP="005C0711">
            <w:pPr>
              <w:rPr>
                <w:sz w:val="24"/>
                <w:szCs w:val="24"/>
              </w:rPr>
            </w:pPr>
            <w:r w:rsidRPr="002C124E">
              <w:rPr>
                <w:sz w:val="24"/>
                <w:szCs w:val="24"/>
              </w:rPr>
              <w:t>-produits préfabriqués</w:t>
            </w:r>
          </w:p>
          <w:p w:rsidR="00534AF2" w:rsidRPr="002C124E" w:rsidRDefault="00534AF2" w:rsidP="005C0711">
            <w:pPr>
              <w:rPr>
                <w:sz w:val="24"/>
                <w:szCs w:val="24"/>
              </w:rPr>
            </w:pPr>
            <w:r w:rsidRPr="002C124E">
              <w:rPr>
                <w:sz w:val="24"/>
                <w:szCs w:val="24"/>
              </w:rPr>
              <w:t>-ouvrages hydrauliques</w:t>
            </w:r>
          </w:p>
          <w:p w:rsidR="00534AF2" w:rsidRPr="002C124E" w:rsidRDefault="00534AF2" w:rsidP="005C0711">
            <w:pPr>
              <w:rPr>
                <w:sz w:val="24"/>
                <w:szCs w:val="24"/>
              </w:rPr>
            </w:pPr>
            <w:r w:rsidRPr="002C124E">
              <w:rPr>
                <w:sz w:val="24"/>
                <w:szCs w:val="24"/>
              </w:rPr>
              <w:t xml:space="preserve">-travaux </w:t>
            </w:r>
            <w:r w:rsidR="005C0711" w:rsidRPr="002C124E">
              <w:rPr>
                <w:sz w:val="24"/>
                <w:szCs w:val="24"/>
              </w:rPr>
              <w:t>souterrains.</w:t>
            </w:r>
          </w:p>
        </w:tc>
      </w:tr>
      <w:tr w:rsidR="009517EE" w:rsidRPr="002C124E" w:rsidTr="00034C5F">
        <w:tc>
          <w:tcPr>
            <w:tcW w:w="2268" w:type="dxa"/>
          </w:tcPr>
          <w:p w:rsidR="009C1CA6" w:rsidRPr="00F25168" w:rsidRDefault="005C5198" w:rsidP="005C0711">
            <w:pPr>
              <w:rPr>
                <w:b/>
                <w:sz w:val="24"/>
                <w:szCs w:val="24"/>
              </w:rPr>
            </w:pPr>
            <w:r w:rsidRPr="00F25168">
              <w:rPr>
                <w:b/>
                <w:sz w:val="24"/>
                <w:szCs w:val="24"/>
              </w:rPr>
              <w:t>Fibres de polypropylène</w:t>
            </w:r>
          </w:p>
          <w:p w:rsidR="009517EE" w:rsidRDefault="009517EE" w:rsidP="005C0711">
            <w:pPr>
              <w:rPr>
                <w:b/>
                <w:sz w:val="24"/>
                <w:szCs w:val="24"/>
              </w:rPr>
            </w:pPr>
          </w:p>
          <w:p w:rsidR="00B6046A" w:rsidRDefault="00B6046A" w:rsidP="005C0711">
            <w:pPr>
              <w:rPr>
                <w:b/>
                <w:sz w:val="24"/>
                <w:szCs w:val="24"/>
              </w:rPr>
            </w:pPr>
            <w:r>
              <w:rPr>
                <w:b/>
                <w:sz w:val="24"/>
                <w:szCs w:val="24"/>
              </w:rPr>
              <w:t>….</w:t>
            </w:r>
          </w:p>
          <w:p w:rsidR="00B6046A" w:rsidRPr="00F25168" w:rsidRDefault="00B6046A" w:rsidP="005C0711">
            <w:pPr>
              <w:rPr>
                <w:b/>
                <w:sz w:val="24"/>
                <w:szCs w:val="24"/>
              </w:rPr>
            </w:pPr>
          </w:p>
          <w:p w:rsidR="009517EE" w:rsidRPr="00F25168" w:rsidRDefault="009517EE" w:rsidP="005C0711">
            <w:pPr>
              <w:rPr>
                <w:b/>
                <w:sz w:val="24"/>
                <w:szCs w:val="24"/>
              </w:rPr>
            </w:pPr>
            <w:r w:rsidRPr="00F25168">
              <w:rPr>
                <w:b/>
                <w:noProof/>
                <w:sz w:val="24"/>
                <w:szCs w:val="24"/>
                <w:lang w:eastAsia="fr-FR"/>
              </w:rPr>
              <w:drawing>
                <wp:inline distT="0" distB="0" distL="0" distR="0">
                  <wp:extent cx="1276350" cy="1343025"/>
                  <wp:effectExtent l="19050" t="0" r="0" b="0"/>
                  <wp:docPr id="3" name="Image 2" descr="fibres_polyprop-778x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bres_polyprop-778x438.jpg"/>
                          <pic:cNvPicPr/>
                        </pic:nvPicPr>
                        <pic:blipFill>
                          <a:blip r:embed="rId13" cstate="print"/>
                          <a:stretch>
                            <a:fillRect/>
                          </a:stretch>
                        </pic:blipFill>
                        <pic:spPr>
                          <a:xfrm>
                            <a:off x="0" y="0"/>
                            <a:ext cx="1279104" cy="1345923"/>
                          </a:xfrm>
                          <a:prstGeom prst="rect">
                            <a:avLst/>
                          </a:prstGeom>
                        </pic:spPr>
                      </pic:pic>
                    </a:graphicData>
                  </a:graphic>
                </wp:inline>
              </w:drawing>
            </w:r>
          </w:p>
          <w:p w:rsidR="009517EE" w:rsidRPr="00F25168" w:rsidRDefault="009517EE" w:rsidP="005C0711">
            <w:pPr>
              <w:rPr>
                <w:b/>
                <w:sz w:val="24"/>
                <w:szCs w:val="24"/>
              </w:rPr>
            </w:pPr>
          </w:p>
        </w:tc>
        <w:tc>
          <w:tcPr>
            <w:tcW w:w="2694" w:type="dxa"/>
          </w:tcPr>
          <w:p w:rsidR="009C1CA6" w:rsidRPr="002C124E" w:rsidRDefault="00005611" w:rsidP="005C0711">
            <w:pPr>
              <w:rPr>
                <w:sz w:val="24"/>
                <w:szCs w:val="24"/>
              </w:rPr>
            </w:pPr>
            <w:r w:rsidRPr="002C124E">
              <w:rPr>
                <w:sz w:val="24"/>
                <w:szCs w:val="24"/>
              </w:rPr>
              <w:t xml:space="preserve">-faible densité 0.9 </w:t>
            </w:r>
          </w:p>
          <w:p w:rsidR="00005611" w:rsidRPr="002C124E" w:rsidRDefault="00005611" w:rsidP="005C0711">
            <w:pPr>
              <w:rPr>
                <w:sz w:val="24"/>
                <w:szCs w:val="24"/>
              </w:rPr>
            </w:pPr>
            <w:r w:rsidRPr="002C124E">
              <w:rPr>
                <w:sz w:val="24"/>
                <w:szCs w:val="24"/>
              </w:rPr>
              <w:t>-souples et insensibles chimiquement</w:t>
            </w:r>
          </w:p>
          <w:p w:rsidR="00005611" w:rsidRPr="002C124E" w:rsidRDefault="00005611" w:rsidP="005C0711">
            <w:pPr>
              <w:rPr>
                <w:sz w:val="24"/>
                <w:szCs w:val="24"/>
              </w:rPr>
            </w:pPr>
            <w:r w:rsidRPr="002C124E">
              <w:rPr>
                <w:sz w:val="24"/>
                <w:szCs w:val="24"/>
              </w:rPr>
              <w:t xml:space="preserve">-peu résistants à la </w:t>
            </w:r>
            <w:r w:rsidR="005C0711" w:rsidRPr="002C124E">
              <w:rPr>
                <w:sz w:val="24"/>
                <w:szCs w:val="24"/>
              </w:rPr>
              <w:t>chaleur</w:t>
            </w:r>
            <w:r w:rsidRPr="002C124E">
              <w:rPr>
                <w:sz w:val="24"/>
                <w:szCs w:val="24"/>
              </w:rPr>
              <w:t xml:space="preserve"> (160 ° </w:t>
            </w:r>
            <w:r w:rsidR="005C0711" w:rsidRPr="002C124E">
              <w:rPr>
                <w:sz w:val="24"/>
                <w:szCs w:val="24"/>
              </w:rPr>
              <w:t>c)</w:t>
            </w:r>
          </w:p>
          <w:p w:rsidR="00005611" w:rsidRPr="002C124E" w:rsidRDefault="00005611" w:rsidP="005C0711">
            <w:pPr>
              <w:rPr>
                <w:sz w:val="24"/>
                <w:szCs w:val="24"/>
              </w:rPr>
            </w:pPr>
            <w:r w:rsidRPr="002C124E">
              <w:rPr>
                <w:sz w:val="24"/>
                <w:szCs w:val="24"/>
              </w:rPr>
              <w:t>-répartition facile dans le béton</w:t>
            </w:r>
          </w:p>
          <w:p w:rsidR="00005611" w:rsidRPr="002C124E" w:rsidRDefault="00005611" w:rsidP="005C0711">
            <w:pPr>
              <w:rPr>
                <w:sz w:val="24"/>
                <w:szCs w:val="24"/>
              </w:rPr>
            </w:pPr>
            <w:r w:rsidRPr="002C124E">
              <w:rPr>
                <w:sz w:val="24"/>
                <w:szCs w:val="24"/>
              </w:rPr>
              <w:t>-faible module d’</w:t>
            </w:r>
            <w:r w:rsidR="005C0711" w:rsidRPr="002C124E">
              <w:rPr>
                <w:sz w:val="24"/>
                <w:szCs w:val="24"/>
              </w:rPr>
              <w:t>Young</w:t>
            </w:r>
            <w:r w:rsidR="00D77810" w:rsidRPr="002C124E">
              <w:rPr>
                <w:sz w:val="24"/>
                <w:szCs w:val="24"/>
              </w:rPr>
              <w:t xml:space="preserve"> 4000 à 8000 </w:t>
            </w:r>
            <w:r w:rsidR="005C0711" w:rsidRPr="002C124E">
              <w:rPr>
                <w:sz w:val="24"/>
                <w:szCs w:val="24"/>
              </w:rPr>
              <w:t>MPa</w:t>
            </w:r>
          </w:p>
          <w:p w:rsidR="00B74C0E" w:rsidRPr="002C124E" w:rsidRDefault="00B74C0E" w:rsidP="005C0711">
            <w:pPr>
              <w:rPr>
                <w:sz w:val="24"/>
                <w:szCs w:val="24"/>
              </w:rPr>
            </w:pPr>
            <w:r w:rsidRPr="002C124E">
              <w:rPr>
                <w:sz w:val="24"/>
                <w:szCs w:val="24"/>
              </w:rPr>
              <w:t>-</w:t>
            </w:r>
            <w:r w:rsidR="005C0711" w:rsidRPr="002C124E">
              <w:rPr>
                <w:sz w:val="24"/>
                <w:szCs w:val="24"/>
              </w:rPr>
              <w:t>résistance</w:t>
            </w:r>
            <w:r w:rsidRPr="002C124E">
              <w:rPr>
                <w:sz w:val="24"/>
                <w:szCs w:val="24"/>
              </w:rPr>
              <w:t xml:space="preserve"> à la traction </w:t>
            </w:r>
            <w:r w:rsidR="005C0711" w:rsidRPr="002C124E">
              <w:rPr>
                <w:sz w:val="24"/>
                <w:szCs w:val="24"/>
              </w:rPr>
              <w:t>: 400</w:t>
            </w:r>
            <w:r w:rsidRPr="002C124E">
              <w:rPr>
                <w:sz w:val="24"/>
                <w:szCs w:val="24"/>
              </w:rPr>
              <w:t xml:space="preserve"> à 600 </w:t>
            </w:r>
            <w:r w:rsidR="005C0711" w:rsidRPr="002C124E">
              <w:rPr>
                <w:sz w:val="24"/>
                <w:szCs w:val="24"/>
              </w:rPr>
              <w:t>MPa</w:t>
            </w:r>
            <w:r w:rsidR="004A1DB8" w:rsidRPr="002C124E">
              <w:rPr>
                <w:sz w:val="24"/>
                <w:szCs w:val="24"/>
              </w:rPr>
              <w:t>.</w:t>
            </w:r>
          </w:p>
          <w:p w:rsidR="00D27A7D" w:rsidRPr="002C124E" w:rsidRDefault="00D27A7D" w:rsidP="005C0711">
            <w:pPr>
              <w:rPr>
                <w:sz w:val="24"/>
                <w:szCs w:val="24"/>
              </w:rPr>
            </w:pPr>
            <w:r w:rsidRPr="002C124E">
              <w:rPr>
                <w:sz w:val="24"/>
                <w:szCs w:val="24"/>
              </w:rPr>
              <w:t>-dosage </w:t>
            </w:r>
            <w:r w:rsidR="005C0711" w:rsidRPr="002C124E">
              <w:rPr>
                <w:sz w:val="24"/>
                <w:szCs w:val="24"/>
              </w:rPr>
              <w:t>: 0.05</w:t>
            </w:r>
            <w:r w:rsidRPr="002C124E">
              <w:rPr>
                <w:sz w:val="24"/>
                <w:szCs w:val="24"/>
              </w:rPr>
              <w:t xml:space="preserve"> à 0.2 % du volume  (0.5 à 2</w:t>
            </w:r>
            <w:r w:rsidR="00034C5F">
              <w:rPr>
                <w:sz w:val="24"/>
                <w:szCs w:val="24"/>
              </w:rPr>
              <w:t xml:space="preserve"> </w:t>
            </w:r>
            <w:r w:rsidRPr="002C124E">
              <w:rPr>
                <w:sz w:val="24"/>
                <w:szCs w:val="24"/>
              </w:rPr>
              <w:t>kg /</w:t>
            </w:r>
            <w:r w:rsidR="005C0711" w:rsidRPr="002C124E">
              <w:rPr>
                <w:sz w:val="24"/>
                <w:szCs w:val="24"/>
              </w:rPr>
              <w:t>m</w:t>
            </w:r>
            <w:r w:rsidR="005C0711" w:rsidRPr="002C124E">
              <w:rPr>
                <w:sz w:val="24"/>
                <w:szCs w:val="24"/>
                <w:vertAlign w:val="superscript"/>
              </w:rPr>
              <w:t>3</w:t>
            </w:r>
            <w:r w:rsidR="005C0711" w:rsidRPr="002C124E">
              <w:rPr>
                <w:sz w:val="24"/>
                <w:szCs w:val="24"/>
              </w:rPr>
              <w:t>)</w:t>
            </w:r>
          </w:p>
          <w:p w:rsidR="00D27A7D" w:rsidRPr="002C124E" w:rsidRDefault="00201D97" w:rsidP="005C0711">
            <w:pPr>
              <w:rPr>
                <w:sz w:val="24"/>
                <w:szCs w:val="24"/>
              </w:rPr>
            </w:pPr>
            <w:r w:rsidRPr="002C124E">
              <w:rPr>
                <w:sz w:val="24"/>
                <w:szCs w:val="24"/>
              </w:rPr>
              <w:t>-</w:t>
            </w:r>
            <w:r w:rsidR="005C0711" w:rsidRPr="002C124E">
              <w:rPr>
                <w:sz w:val="24"/>
                <w:szCs w:val="24"/>
              </w:rPr>
              <w:t>longueur</w:t>
            </w:r>
            <w:r w:rsidRPr="002C124E">
              <w:rPr>
                <w:sz w:val="24"/>
                <w:szCs w:val="24"/>
              </w:rPr>
              <w:t xml:space="preserve"> 25 à 75 mm</w:t>
            </w:r>
          </w:p>
        </w:tc>
        <w:tc>
          <w:tcPr>
            <w:tcW w:w="2268" w:type="dxa"/>
          </w:tcPr>
          <w:p w:rsidR="009C1CA6" w:rsidRPr="002C124E" w:rsidRDefault="00990CB9" w:rsidP="005C0711">
            <w:pPr>
              <w:rPr>
                <w:sz w:val="24"/>
                <w:szCs w:val="24"/>
              </w:rPr>
            </w:pPr>
            <w:r w:rsidRPr="002C124E">
              <w:rPr>
                <w:sz w:val="24"/>
                <w:szCs w:val="24"/>
              </w:rPr>
              <w:t>-</w:t>
            </w:r>
            <w:r w:rsidR="005C0711" w:rsidRPr="002C124E">
              <w:rPr>
                <w:sz w:val="24"/>
                <w:szCs w:val="24"/>
              </w:rPr>
              <w:t>efficaces</w:t>
            </w:r>
            <w:r w:rsidRPr="002C124E">
              <w:rPr>
                <w:sz w:val="24"/>
                <w:szCs w:val="24"/>
              </w:rPr>
              <w:t xml:space="preserve"> vis-à-vis de la fissuration au jeune </w:t>
            </w:r>
            <w:r w:rsidR="005C0711" w:rsidRPr="002C124E">
              <w:rPr>
                <w:sz w:val="24"/>
                <w:szCs w:val="24"/>
              </w:rPr>
              <w:t>âge</w:t>
            </w:r>
          </w:p>
          <w:p w:rsidR="00990CB9" w:rsidRPr="002C124E" w:rsidRDefault="00990CB9" w:rsidP="005C0711">
            <w:pPr>
              <w:rPr>
                <w:sz w:val="24"/>
                <w:szCs w:val="24"/>
              </w:rPr>
            </w:pPr>
            <w:r w:rsidRPr="002C124E">
              <w:rPr>
                <w:sz w:val="24"/>
                <w:szCs w:val="24"/>
              </w:rPr>
              <w:t xml:space="preserve">Réalisation des </w:t>
            </w:r>
            <w:r w:rsidR="009F514C" w:rsidRPr="002C124E">
              <w:rPr>
                <w:sz w:val="24"/>
                <w:szCs w:val="24"/>
              </w:rPr>
              <w:t>-</w:t>
            </w:r>
            <w:r w:rsidRPr="002C124E">
              <w:rPr>
                <w:sz w:val="24"/>
                <w:szCs w:val="24"/>
              </w:rPr>
              <w:t>parements esthétiques</w:t>
            </w:r>
          </w:p>
          <w:p w:rsidR="00990CB9" w:rsidRPr="002C124E" w:rsidRDefault="00990CB9" w:rsidP="005C0711">
            <w:pPr>
              <w:rPr>
                <w:sz w:val="24"/>
                <w:szCs w:val="24"/>
              </w:rPr>
            </w:pPr>
            <w:r w:rsidRPr="002C124E">
              <w:rPr>
                <w:sz w:val="24"/>
                <w:szCs w:val="24"/>
              </w:rPr>
              <w:t xml:space="preserve">-très </w:t>
            </w:r>
            <w:r w:rsidR="005C0711" w:rsidRPr="002C124E">
              <w:rPr>
                <w:sz w:val="24"/>
                <w:szCs w:val="24"/>
              </w:rPr>
              <w:t>efficaces</w:t>
            </w:r>
            <w:r w:rsidRPr="002C124E">
              <w:rPr>
                <w:sz w:val="24"/>
                <w:szCs w:val="24"/>
              </w:rPr>
              <w:t xml:space="preserve"> pour améliorer la tenue au feu des structures en béton</w:t>
            </w:r>
          </w:p>
        </w:tc>
        <w:tc>
          <w:tcPr>
            <w:tcW w:w="1984" w:type="dxa"/>
          </w:tcPr>
          <w:p w:rsidR="009C1CA6" w:rsidRPr="002C124E" w:rsidRDefault="009F514C" w:rsidP="005C0711">
            <w:pPr>
              <w:rPr>
                <w:sz w:val="24"/>
                <w:szCs w:val="24"/>
              </w:rPr>
            </w:pPr>
            <w:r w:rsidRPr="002C124E">
              <w:rPr>
                <w:sz w:val="24"/>
                <w:szCs w:val="24"/>
              </w:rPr>
              <w:t xml:space="preserve">-peu efficaces vis </w:t>
            </w:r>
            <w:r w:rsidR="005C0711" w:rsidRPr="002C124E">
              <w:rPr>
                <w:sz w:val="24"/>
                <w:szCs w:val="24"/>
              </w:rPr>
              <w:t>avis</w:t>
            </w:r>
            <w:r w:rsidRPr="002C124E">
              <w:rPr>
                <w:sz w:val="24"/>
                <w:szCs w:val="24"/>
              </w:rPr>
              <w:t xml:space="preserve"> de la fissuration du béton  durci</w:t>
            </w:r>
          </w:p>
        </w:tc>
        <w:tc>
          <w:tcPr>
            <w:tcW w:w="2410" w:type="dxa"/>
          </w:tcPr>
          <w:p w:rsidR="009C1CA6" w:rsidRPr="002C124E" w:rsidRDefault="002E7CAF" w:rsidP="005C0711">
            <w:pPr>
              <w:rPr>
                <w:sz w:val="24"/>
                <w:szCs w:val="24"/>
              </w:rPr>
            </w:pPr>
            <w:r w:rsidRPr="002C124E">
              <w:rPr>
                <w:sz w:val="24"/>
                <w:szCs w:val="24"/>
              </w:rPr>
              <w:t xml:space="preserve">-produits préfabriqués </w:t>
            </w:r>
          </w:p>
          <w:p w:rsidR="002E7CAF" w:rsidRPr="002C124E" w:rsidRDefault="002E7CAF" w:rsidP="005C0711">
            <w:pPr>
              <w:rPr>
                <w:sz w:val="24"/>
                <w:szCs w:val="24"/>
              </w:rPr>
            </w:pPr>
            <w:r w:rsidRPr="002C124E">
              <w:rPr>
                <w:sz w:val="24"/>
                <w:szCs w:val="24"/>
              </w:rPr>
              <w:t xml:space="preserve">-bétons et mortiers projetés </w:t>
            </w:r>
          </w:p>
          <w:p w:rsidR="002E7CAF" w:rsidRPr="002C124E" w:rsidRDefault="002E7CAF" w:rsidP="005C0711">
            <w:pPr>
              <w:rPr>
                <w:sz w:val="24"/>
                <w:szCs w:val="24"/>
              </w:rPr>
            </w:pPr>
            <w:r w:rsidRPr="002C124E">
              <w:rPr>
                <w:sz w:val="24"/>
                <w:szCs w:val="24"/>
              </w:rPr>
              <w:t>-dallages et aménagements urbains.</w:t>
            </w:r>
          </w:p>
        </w:tc>
      </w:tr>
      <w:tr w:rsidR="009517EE" w:rsidRPr="002C124E" w:rsidTr="00034C5F">
        <w:tc>
          <w:tcPr>
            <w:tcW w:w="2268" w:type="dxa"/>
          </w:tcPr>
          <w:p w:rsidR="009C1CA6" w:rsidRPr="00F25168" w:rsidRDefault="00AD4F81" w:rsidP="005C0711">
            <w:pPr>
              <w:rPr>
                <w:b/>
                <w:sz w:val="24"/>
                <w:szCs w:val="24"/>
              </w:rPr>
            </w:pPr>
            <w:r w:rsidRPr="00F25168">
              <w:rPr>
                <w:b/>
                <w:sz w:val="24"/>
                <w:szCs w:val="24"/>
              </w:rPr>
              <w:t>Fibres de carbone</w:t>
            </w:r>
          </w:p>
          <w:p w:rsidR="009517EE" w:rsidRPr="00F25168" w:rsidRDefault="009517EE" w:rsidP="005C0711">
            <w:pPr>
              <w:rPr>
                <w:b/>
                <w:sz w:val="24"/>
                <w:szCs w:val="24"/>
              </w:rPr>
            </w:pPr>
            <w:r w:rsidRPr="00F25168">
              <w:rPr>
                <w:b/>
                <w:noProof/>
                <w:sz w:val="24"/>
                <w:szCs w:val="24"/>
                <w:lang w:eastAsia="fr-FR"/>
              </w:rPr>
              <w:drawing>
                <wp:inline distT="0" distB="0" distL="0" distR="0">
                  <wp:extent cx="1276350" cy="1190625"/>
                  <wp:effectExtent l="19050" t="0" r="0" b="0"/>
                  <wp:docPr id="4" name="Image 3" descr="fibre de carbo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bre de carbonne.jpg"/>
                          <pic:cNvPicPr/>
                        </pic:nvPicPr>
                        <pic:blipFill>
                          <a:blip r:embed="rId14" cstate="print"/>
                          <a:stretch>
                            <a:fillRect/>
                          </a:stretch>
                        </pic:blipFill>
                        <pic:spPr>
                          <a:xfrm>
                            <a:off x="0" y="0"/>
                            <a:ext cx="1276350" cy="1190625"/>
                          </a:xfrm>
                          <a:prstGeom prst="rect">
                            <a:avLst/>
                          </a:prstGeom>
                        </pic:spPr>
                      </pic:pic>
                    </a:graphicData>
                  </a:graphic>
                </wp:inline>
              </w:drawing>
            </w:r>
          </w:p>
          <w:p w:rsidR="009517EE" w:rsidRPr="00F25168" w:rsidRDefault="009517EE" w:rsidP="005C0711">
            <w:pPr>
              <w:rPr>
                <w:b/>
                <w:sz w:val="24"/>
                <w:szCs w:val="24"/>
              </w:rPr>
            </w:pPr>
          </w:p>
        </w:tc>
        <w:tc>
          <w:tcPr>
            <w:tcW w:w="2694" w:type="dxa"/>
          </w:tcPr>
          <w:p w:rsidR="009C1CA6" w:rsidRPr="002C124E" w:rsidRDefault="00877AA3" w:rsidP="005C0711">
            <w:pPr>
              <w:rPr>
                <w:sz w:val="24"/>
                <w:szCs w:val="24"/>
              </w:rPr>
            </w:pPr>
            <w:r w:rsidRPr="002C124E">
              <w:rPr>
                <w:sz w:val="24"/>
                <w:szCs w:val="24"/>
              </w:rPr>
              <w:t>-</w:t>
            </w:r>
            <w:r w:rsidR="005C0711" w:rsidRPr="002C124E">
              <w:rPr>
                <w:sz w:val="24"/>
                <w:szCs w:val="24"/>
              </w:rPr>
              <w:t>légères</w:t>
            </w:r>
            <w:r w:rsidRPr="002C124E">
              <w:rPr>
                <w:sz w:val="24"/>
                <w:szCs w:val="24"/>
              </w:rPr>
              <w:t xml:space="preserve"> </w:t>
            </w:r>
          </w:p>
          <w:p w:rsidR="00877AA3" w:rsidRPr="002C124E" w:rsidRDefault="00877AA3" w:rsidP="005C0711">
            <w:pPr>
              <w:rPr>
                <w:sz w:val="24"/>
                <w:szCs w:val="24"/>
              </w:rPr>
            </w:pPr>
            <w:r w:rsidRPr="002C124E">
              <w:rPr>
                <w:sz w:val="24"/>
                <w:szCs w:val="24"/>
              </w:rPr>
              <w:t>-flexible</w:t>
            </w:r>
            <w:r w:rsidR="009E4172">
              <w:rPr>
                <w:sz w:val="24"/>
                <w:szCs w:val="24"/>
              </w:rPr>
              <w:t>s</w:t>
            </w:r>
          </w:p>
          <w:p w:rsidR="00877AA3" w:rsidRPr="002C124E" w:rsidRDefault="00877AA3" w:rsidP="005C0711">
            <w:pPr>
              <w:rPr>
                <w:sz w:val="24"/>
                <w:szCs w:val="24"/>
              </w:rPr>
            </w:pPr>
            <w:r w:rsidRPr="002C124E">
              <w:rPr>
                <w:sz w:val="24"/>
                <w:szCs w:val="24"/>
              </w:rPr>
              <w:t>-densité : 2</w:t>
            </w:r>
          </w:p>
          <w:p w:rsidR="00877AA3" w:rsidRPr="002C124E" w:rsidRDefault="002D422B" w:rsidP="005C0711">
            <w:pPr>
              <w:rPr>
                <w:sz w:val="24"/>
                <w:szCs w:val="24"/>
              </w:rPr>
            </w:pPr>
            <w:r>
              <w:rPr>
                <w:sz w:val="24"/>
                <w:szCs w:val="24"/>
              </w:rPr>
              <w:t>-résistance à la traction =2.10</w:t>
            </w:r>
            <w:r>
              <w:rPr>
                <w:sz w:val="24"/>
                <w:szCs w:val="24"/>
                <w:vertAlign w:val="superscript"/>
              </w:rPr>
              <w:t>3</w:t>
            </w:r>
            <w:r>
              <w:rPr>
                <w:sz w:val="24"/>
                <w:szCs w:val="24"/>
              </w:rPr>
              <w:t xml:space="preserve"> </w:t>
            </w:r>
            <w:proofErr w:type="spellStart"/>
            <w:r w:rsidR="00877AA3" w:rsidRPr="002C124E">
              <w:rPr>
                <w:sz w:val="24"/>
                <w:szCs w:val="24"/>
              </w:rPr>
              <w:t>Mpa</w:t>
            </w:r>
            <w:proofErr w:type="spellEnd"/>
          </w:p>
          <w:p w:rsidR="00877AA3" w:rsidRPr="00142811" w:rsidRDefault="002D422B" w:rsidP="005C0711">
            <w:pPr>
              <w:rPr>
                <w:sz w:val="24"/>
                <w:szCs w:val="24"/>
                <w:lang w:val="en-US"/>
              </w:rPr>
            </w:pPr>
            <w:r w:rsidRPr="00142811">
              <w:rPr>
                <w:sz w:val="24"/>
                <w:szCs w:val="24"/>
                <w:lang w:val="en-US"/>
              </w:rPr>
              <w:t>-module young=4.10</w:t>
            </w:r>
            <w:r w:rsidR="005C0711" w:rsidRPr="00142811">
              <w:rPr>
                <w:sz w:val="24"/>
                <w:szCs w:val="24"/>
                <w:lang w:val="en-US"/>
              </w:rPr>
              <w:t>MPa</w:t>
            </w:r>
          </w:p>
          <w:p w:rsidR="0036589A" w:rsidRPr="00142811" w:rsidRDefault="0036589A" w:rsidP="005C0711">
            <w:pPr>
              <w:rPr>
                <w:sz w:val="24"/>
                <w:szCs w:val="24"/>
                <w:lang w:val="en-US"/>
              </w:rPr>
            </w:pPr>
            <w:r w:rsidRPr="00142811">
              <w:rPr>
                <w:sz w:val="24"/>
                <w:szCs w:val="24"/>
                <w:lang w:val="en-US"/>
              </w:rPr>
              <w:t>-non corrosives</w:t>
            </w:r>
          </w:p>
        </w:tc>
        <w:tc>
          <w:tcPr>
            <w:tcW w:w="2268" w:type="dxa"/>
          </w:tcPr>
          <w:p w:rsidR="009C1CA6" w:rsidRPr="002C124E" w:rsidRDefault="00877AA3" w:rsidP="005C0711">
            <w:pPr>
              <w:rPr>
                <w:sz w:val="24"/>
                <w:szCs w:val="24"/>
              </w:rPr>
            </w:pPr>
            <w:r w:rsidRPr="002C124E">
              <w:rPr>
                <w:sz w:val="24"/>
                <w:szCs w:val="24"/>
              </w:rPr>
              <w:t>Réduction des épaisseurs des parois</w:t>
            </w:r>
          </w:p>
        </w:tc>
        <w:tc>
          <w:tcPr>
            <w:tcW w:w="1984" w:type="dxa"/>
          </w:tcPr>
          <w:p w:rsidR="009C1CA6" w:rsidRPr="002C124E" w:rsidRDefault="004E4B42" w:rsidP="005C0711">
            <w:pPr>
              <w:rPr>
                <w:sz w:val="24"/>
                <w:szCs w:val="24"/>
              </w:rPr>
            </w:pPr>
            <w:r w:rsidRPr="002C124E">
              <w:rPr>
                <w:sz w:val="24"/>
                <w:szCs w:val="24"/>
              </w:rPr>
              <w:t xml:space="preserve"> -cout élevé</w:t>
            </w:r>
          </w:p>
        </w:tc>
        <w:tc>
          <w:tcPr>
            <w:tcW w:w="2410" w:type="dxa"/>
          </w:tcPr>
          <w:p w:rsidR="009C1CA6" w:rsidRPr="002C124E" w:rsidRDefault="00877AA3" w:rsidP="005C0711">
            <w:pPr>
              <w:rPr>
                <w:sz w:val="24"/>
                <w:szCs w:val="24"/>
              </w:rPr>
            </w:pPr>
            <w:r w:rsidRPr="002C124E">
              <w:rPr>
                <w:sz w:val="24"/>
                <w:szCs w:val="24"/>
              </w:rPr>
              <w:t>-innovations  architecturales</w:t>
            </w:r>
          </w:p>
          <w:p w:rsidR="004A1DB8" w:rsidRPr="002C124E" w:rsidRDefault="004A1DB8" w:rsidP="005C0711">
            <w:pPr>
              <w:rPr>
                <w:sz w:val="24"/>
                <w:szCs w:val="24"/>
              </w:rPr>
            </w:pPr>
            <w:r w:rsidRPr="002C124E">
              <w:rPr>
                <w:sz w:val="24"/>
                <w:szCs w:val="24"/>
              </w:rPr>
              <w:t>- réparations</w:t>
            </w:r>
          </w:p>
          <w:p w:rsidR="004A1DB8" w:rsidRPr="002C124E" w:rsidRDefault="004A1DB8" w:rsidP="005C0711">
            <w:pPr>
              <w:rPr>
                <w:sz w:val="24"/>
                <w:szCs w:val="24"/>
              </w:rPr>
            </w:pPr>
            <w:r w:rsidRPr="002C124E">
              <w:rPr>
                <w:sz w:val="24"/>
                <w:szCs w:val="24"/>
              </w:rPr>
              <w:t xml:space="preserve">-amélioration des conditions de service des structures </w:t>
            </w:r>
            <w:r w:rsidR="005C0711" w:rsidRPr="002C124E">
              <w:rPr>
                <w:sz w:val="24"/>
                <w:szCs w:val="24"/>
              </w:rPr>
              <w:t>(flèches</w:t>
            </w:r>
            <w:r w:rsidRPr="002C124E">
              <w:rPr>
                <w:sz w:val="24"/>
                <w:szCs w:val="24"/>
              </w:rPr>
              <w:t xml:space="preserve"> – contraintes et ouverture des </w:t>
            </w:r>
            <w:r w:rsidR="005C0711" w:rsidRPr="002C124E">
              <w:rPr>
                <w:sz w:val="24"/>
                <w:szCs w:val="24"/>
              </w:rPr>
              <w:t>fissures)</w:t>
            </w:r>
            <w:r w:rsidRPr="002C124E">
              <w:rPr>
                <w:sz w:val="24"/>
                <w:szCs w:val="24"/>
              </w:rPr>
              <w:t>.</w:t>
            </w:r>
          </w:p>
        </w:tc>
      </w:tr>
      <w:tr w:rsidR="009517EE" w:rsidRPr="002C124E" w:rsidTr="00034C5F">
        <w:tc>
          <w:tcPr>
            <w:tcW w:w="2268" w:type="dxa"/>
          </w:tcPr>
          <w:p w:rsidR="009C1CA6" w:rsidRPr="00F25168" w:rsidRDefault="00D77810" w:rsidP="005C0711">
            <w:pPr>
              <w:rPr>
                <w:b/>
                <w:sz w:val="24"/>
                <w:szCs w:val="24"/>
              </w:rPr>
            </w:pPr>
            <w:r w:rsidRPr="00F25168">
              <w:rPr>
                <w:b/>
                <w:sz w:val="24"/>
                <w:szCs w:val="24"/>
              </w:rPr>
              <w:t>Fibres de verre (</w:t>
            </w:r>
            <w:r w:rsidR="005C0711" w:rsidRPr="00F25168">
              <w:rPr>
                <w:b/>
                <w:sz w:val="24"/>
                <w:szCs w:val="24"/>
              </w:rPr>
              <w:t>CCV)</w:t>
            </w:r>
          </w:p>
          <w:p w:rsidR="009517EE" w:rsidRPr="00F25168" w:rsidRDefault="009517EE" w:rsidP="005C0711">
            <w:pPr>
              <w:rPr>
                <w:b/>
                <w:sz w:val="24"/>
                <w:szCs w:val="24"/>
              </w:rPr>
            </w:pPr>
            <w:r w:rsidRPr="00F25168">
              <w:rPr>
                <w:b/>
                <w:noProof/>
                <w:sz w:val="24"/>
                <w:szCs w:val="24"/>
                <w:lang w:eastAsia="fr-FR"/>
              </w:rPr>
              <w:drawing>
                <wp:inline distT="0" distB="0" distL="0" distR="0">
                  <wp:extent cx="1276350" cy="1285875"/>
                  <wp:effectExtent l="19050" t="0" r="0" b="0"/>
                  <wp:docPr id="5" name="Image 4" descr="fibre de ver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bre de verre.jpg"/>
                          <pic:cNvPicPr/>
                        </pic:nvPicPr>
                        <pic:blipFill>
                          <a:blip r:embed="rId15" cstate="print"/>
                          <a:stretch>
                            <a:fillRect/>
                          </a:stretch>
                        </pic:blipFill>
                        <pic:spPr>
                          <a:xfrm>
                            <a:off x="0" y="0"/>
                            <a:ext cx="1279458" cy="1289006"/>
                          </a:xfrm>
                          <a:prstGeom prst="rect">
                            <a:avLst/>
                          </a:prstGeom>
                        </pic:spPr>
                      </pic:pic>
                    </a:graphicData>
                  </a:graphic>
                </wp:inline>
              </w:drawing>
            </w:r>
          </w:p>
          <w:p w:rsidR="009517EE" w:rsidRPr="00F25168" w:rsidRDefault="009517EE" w:rsidP="005C0711">
            <w:pPr>
              <w:rPr>
                <w:b/>
                <w:sz w:val="24"/>
                <w:szCs w:val="24"/>
              </w:rPr>
            </w:pPr>
          </w:p>
        </w:tc>
        <w:tc>
          <w:tcPr>
            <w:tcW w:w="2694" w:type="dxa"/>
          </w:tcPr>
          <w:p w:rsidR="009C1CA6" w:rsidRPr="002C124E" w:rsidRDefault="00AA2BE4" w:rsidP="005C0711">
            <w:pPr>
              <w:rPr>
                <w:sz w:val="24"/>
                <w:szCs w:val="24"/>
              </w:rPr>
            </w:pPr>
            <w:r w:rsidRPr="002C124E">
              <w:rPr>
                <w:sz w:val="24"/>
                <w:szCs w:val="24"/>
              </w:rPr>
              <w:t>-rigides</w:t>
            </w:r>
          </w:p>
          <w:p w:rsidR="0036589A" w:rsidRPr="002C124E" w:rsidRDefault="00AA2BE4" w:rsidP="005C0711">
            <w:pPr>
              <w:rPr>
                <w:sz w:val="24"/>
                <w:szCs w:val="24"/>
              </w:rPr>
            </w:pPr>
            <w:r w:rsidRPr="002C124E">
              <w:rPr>
                <w:sz w:val="24"/>
                <w:szCs w:val="24"/>
              </w:rPr>
              <w:t>-</w:t>
            </w:r>
            <w:r w:rsidR="0036589A" w:rsidRPr="002C124E">
              <w:rPr>
                <w:sz w:val="24"/>
                <w:szCs w:val="24"/>
              </w:rPr>
              <w:t>densité élevée </w:t>
            </w:r>
            <w:r w:rsidR="005C0711" w:rsidRPr="002C124E">
              <w:rPr>
                <w:sz w:val="24"/>
                <w:szCs w:val="24"/>
              </w:rPr>
              <w:t>: 2.6</w:t>
            </w:r>
          </w:p>
          <w:p w:rsidR="00A732DB" w:rsidRPr="002C124E" w:rsidRDefault="00A732DB" w:rsidP="005C0711">
            <w:pPr>
              <w:rPr>
                <w:sz w:val="24"/>
                <w:szCs w:val="24"/>
              </w:rPr>
            </w:pPr>
            <w:r w:rsidRPr="002C124E">
              <w:rPr>
                <w:sz w:val="24"/>
                <w:szCs w:val="24"/>
              </w:rPr>
              <w:t>-faible module d’élasticité</w:t>
            </w:r>
          </w:p>
          <w:p w:rsidR="00A732DB" w:rsidRPr="002C124E" w:rsidRDefault="00A732DB" w:rsidP="005C0711">
            <w:pPr>
              <w:rPr>
                <w:sz w:val="24"/>
                <w:szCs w:val="24"/>
              </w:rPr>
            </w:pPr>
            <w:r w:rsidRPr="002C124E">
              <w:rPr>
                <w:sz w:val="24"/>
                <w:szCs w:val="24"/>
              </w:rPr>
              <w:t>-grande résistance à la traction</w:t>
            </w:r>
            <w:r w:rsidR="00DD5B8E" w:rsidRPr="002C124E">
              <w:rPr>
                <w:sz w:val="24"/>
                <w:szCs w:val="24"/>
              </w:rPr>
              <w:t xml:space="preserve"> 3000 </w:t>
            </w:r>
            <w:r w:rsidR="005C0711" w:rsidRPr="002C124E">
              <w:rPr>
                <w:sz w:val="24"/>
                <w:szCs w:val="24"/>
              </w:rPr>
              <w:t>MPa</w:t>
            </w:r>
          </w:p>
          <w:p w:rsidR="00A732DB" w:rsidRPr="002D422B" w:rsidRDefault="00A732DB" w:rsidP="005C0711">
            <w:pPr>
              <w:rPr>
                <w:sz w:val="24"/>
                <w:szCs w:val="24"/>
              </w:rPr>
            </w:pPr>
            <w:r w:rsidRPr="002C124E">
              <w:rPr>
                <w:sz w:val="24"/>
                <w:szCs w:val="24"/>
              </w:rPr>
              <w:t>Dosage : 1- 2% (25</w:t>
            </w:r>
            <w:r w:rsidR="00034C5F">
              <w:rPr>
                <w:sz w:val="24"/>
                <w:szCs w:val="24"/>
              </w:rPr>
              <w:t>à50kg/</w:t>
            </w:r>
            <w:r w:rsidRPr="002C124E">
              <w:rPr>
                <w:sz w:val="24"/>
                <w:szCs w:val="24"/>
              </w:rPr>
              <w:t>m</w:t>
            </w:r>
            <w:r w:rsidRPr="002C124E">
              <w:rPr>
                <w:sz w:val="24"/>
                <w:szCs w:val="24"/>
                <w:vertAlign w:val="superscript"/>
              </w:rPr>
              <w:t>3</w:t>
            </w:r>
            <w:r w:rsidR="002D422B">
              <w:rPr>
                <w:sz w:val="24"/>
                <w:szCs w:val="24"/>
              </w:rPr>
              <w:t>)</w:t>
            </w:r>
          </w:p>
        </w:tc>
        <w:tc>
          <w:tcPr>
            <w:tcW w:w="2268" w:type="dxa"/>
          </w:tcPr>
          <w:p w:rsidR="009C1CA6" w:rsidRPr="002C124E" w:rsidRDefault="00DD5B8E" w:rsidP="005C0711">
            <w:pPr>
              <w:rPr>
                <w:sz w:val="24"/>
                <w:szCs w:val="24"/>
              </w:rPr>
            </w:pPr>
            <w:r w:rsidRPr="002C124E">
              <w:rPr>
                <w:sz w:val="24"/>
                <w:szCs w:val="24"/>
              </w:rPr>
              <w:t>-dispersion facile dans la matrice cimentaire.</w:t>
            </w:r>
          </w:p>
          <w:p w:rsidR="00DD5B8E" w:rsidRPr="002C124E" w:rsidRDefault="00DD5B8E" w:rsidP="005C0711">
            <w:pPr>
              <w:rPr>
                <w:sz w:val="24"/>
                <w:szCs w:val="24"/>
              </w:rPr>
            </w:pPr>
            <w:r w:rsidRPr="002C124E">
              <w:rPr>
                <w:sz w:val="24"/>
                <w:szCs w:val="24"/>
              </w:rPr>
              <w:t xml:space="preserve">-réalisation des formes très variées avec des </w:t>
            </w:r>
            <w:r w:rsidR="005C0711" w:rsidRPr="002C124E">
              <w:rPr>
                <w:sz w:val="24"/>
                <w:szCs w:val="24"/>
              </w:rPr>
              <w:t>arrêtes</w:t>
            </w:r>
            <w:r w:rsidRPr="002C124E">
              <w:rPr>
                <w:sz w:val="24"/>
                <w:szCs w:val="24"/>
              </w:rPr>
              <w:t xml:space="preserve"> fines</w:t>
            </w:r>
          </w:p>
          <w:p w:rsidR="00DD5B8E" w:rsidRPr="002C124E" w:rsidRDefault="00DD5B8E" w:rsidP="005C0711">
            <w:pPr>
              <w:rPr>
                <w:sz w:val="24"/>
                <w:szCs w:val="24"/>
              </w:rPr>
            </w:pPr>
            <w:r w:rsidRPr="002C124E">
              <w:rPr>
                <w:sz w:val="24"/>
                <w:szCs w:val="24"/>
              </w:rPr>
              <w:t>-améliorent la résistance à la traction du béton et sa ductilité.</w:t>
            </w:r>
          </w:p>
          <w:p w:rsidR="00DD5B8E" w:rsidRPr="002C124E" w:rsidRDefault="00DD5B8E" w:rsidP="005C0711">
            <w:pPr>
              <w:rPr>
                <w:sz w:val="24"/>
                <w:szCs w:val="24"/>
              </w:rPr>
            </w:pPr>
            <w:r w:rsidRPr="002C124E">
              <w:rPr>
                <w:sz w:val="24"/>
                <w:szCs w:val="24"/>
              </w:rPr>
              <w:t>-bonne résistance à la corrosion</w:t>
            </w:r>
          </w:p>
          <w:p w:rsidR="00DD5B8E" w:rsidRPr="002C124E" w:rsidRDefault="00DD5B8E" w:rsidP="005C0711">
            <w:pPr>
              <w:rPr>
                <w:sz w:val="24"/>
                <w:szCs w:val="24"/>
              </w:rPr>
            </w:pPr>
            <w:r w:rsidRPr="002C124E">
              <w:rPr>
                <w:sz w:val="24"/>
                <w:szCs w:val="24"/>
              </w:rPr>
              <w:t xml:space="preserve">-excellente résistance au </w:t>
            </w:r>
            <w:r w:rsidR="005C0711" w:rsidRPr="002C124E">
              <w:rPr>
                <w:sz w:val="24"/>
                <w:szCs w:val="24"/>
              </w:rPr>
              <w:t>feu (jusqu’à</w:t>
            </w:r>
            <w:r w:rsidRPr="002C124E">
              <w:rPr>
                <w:sz w:val="24"/>
                <w:szCs w:val="24"/>
              </w:rPr>
              <w:t xml:space="preserve">  800° </w:t>
            </w:r>
            <w:r w:rsidR="005C0711" w:rsidRPr="002C124E">
              <w:rPr>
                <w:sz w:val="24"/>
                <w:szCs w:val="24"/>
              </w:rPr>
              <w:t>c)</w:t>
            </w:r>
          </w:p>
          <w:p w:rsidR="00B966C3" w:rsidRPr="002C124E" w:rsidRDefault="00B966C3" w:rsidP="005C0711">
            <w:pPr>
              <w:rPr>
                <w:sz w:val="24"/>
                <w:szCs w:val="24"/>
              </w:rPr>
            </w:pPr>
            <w:r w:rsidRPr="002C124E">
              <w:rPr>
                <w:sz w:val="24"/>
                <w:szCs w:val="24"/>
              </w:rPr>
              <w:t>-excellents isolants</w:t>
            </w:r>
          </w:p>
          <w:p w:rsidR="00B966C3" w:rsidRPr="002C124E" w:rsidRDefault="00B966C3" w:rsidP="005C0711">
            <w:pPr>
              <w:rPr>
                <w:sz w:val="24"/>
                <w:szCs w:val="24"/>
              </w:rPr>
            </w:pPr>
            <w:r w:rsidRPr="002C124E">
              <w:rPr>
                <w:sz w:val="24"/>
                <w:szCs w:val="24"/>
              </w:rPr>
              <w:t xml:space="preserve">-coefficient de dilatation du </w:t>
            </w:r>
            <w:r w:rsidR="005C0711" w:rsidRPr="002C124E">
              <w:rPr>
                <w:sz w:val="24"/>
                <w:szCs w:val="24"/>
              </w:rPr>
              <w:t>même</w:t>
            </w:r>
            <w:r w:rsidRPr="002C124E">
              <w:rPr>
                <w:sz w:val="24"/>
                <w:szCs w:val="24"/>
              </w:rPr>
              <w:t xml:space="preserve"> ordre que celui de la pate.</w:t>
            </w:r>
          </w:p>
          <w:p w:rsidR="00B966C3" w:rsidRPr="002C124E" w:rsidRDefault="00B966C3" w:rsidP="005C0711">
            <w:pPr>
              <w:rPr>
                <w:sz w:val="24"/>
                <w:szCs w:val="24"/>
              </w:rPr>
            </w:pPr>
          </w:p>
        </w:tc>
        <w:tc>
          <w:tcPr>
            <w:tcW w:w="1984" w:type="dxa"/>
          </w:tcPr>
          <w:p w:rsidR="009C1CA6" w:rsidRPr="002C124E" w:rsidRDefault="00D77810" w:rsidP="005C0711">
            <w:pPr>
              <w:rPr>
                <w:sz w:val="24"/>
                <w:szCs w:val="24"/>
              </w:rPr>
            </w:pPr>
            <w:r w:rsidRPr="002C124E">
              <w:rPr>
                <w:sz w:val="24"/>
                <w:szCs w:val="24"/>
              </w:rPr>
              <w:t xml:space="preserve">-corrosion possible aux </w:t>
            </w:r>
            <w:r w:rsidR="005C0711" w:rsidRPr="002C124E">
              <w:rPr>
                <w:sz w:val="24"/>
                <w:szCs w:val="24"/>
              </w:rPr>
              <w:t>alcalis.</w:t>
            </w:r>
          </w:p>
          <w:p w:rsidR="00D77810" w:rsidRPr="002C124E" w:rsidRDefault="005C0711" w:rsidP="005C0711">
            <w:pPr>
              <w:rPr>
                <w:sz w:val="24"/>
                <w:szCs w:val="24"/>
              </w:rPr>
            </w:pPr>
            <w:r w:rsidRPr="002C124E">
              <w:rPr>
                <w:sz w:val="24"/>
                <w:szCs w:val="24"/>
              </w:rPr>
              <w:t>sensibilité</w:t>
            </w:r>
            <w:r w:rsidR="00D77810" w:rsidRPr="002C124E">
              <w:rPr>
                <w:sz w:val="24"/>
                <w:szCs w:val="24"/>
              </w:rPr>
              <w:t xml:space="preserve"> à l’abrasion.</w:t>
            </w:r>
          </w:p>
          <w:p w:rsidR="00D77810" w:rsidRPr="002C124E" w:rsidRDefault="00D77810" w:rsidP="005C0711">
            <w:pPr>
              <w:rPr>
                <w:sz w:val="24"/>
                <w:szCs w:val="24"/>
              </w:rPr>
            </w:pPr>
            <w:r w:rsidRPr="002C124E">
              <w:rPr>
                <w:sz w:val="24"/>
                <w:szCs w:val="24"/>
              </w:rPr>
              <w:t xml:space="preserve">-vieillissement à </w:t>
            </w:r>
            <w:r w:rsidR="005C0711" w:rsidRPr="002C124E">
              <w:rPr>
                <w:sz w:val="24"/>
                <w:szCs w:val="24"/>
              </w:rPr>
              <w:t>l’humidité.</w:t>
            </w:r>
          </w:p>
        </w:tc>
        <w:tc>
          <w:tcPr>
            <w:tcW w:w="2410" w:type="dxa"/>
          </w:tcPr>
          <w:p w:rsidR="009C1CA6" w:rsidRPr="002C124E" w:rsidRDefault="00D77810" w:rsidP="005C0711">
            <w:pPr>
              <w:rPr>
                <w:sz w:val="24"/>
                <w:szCs w:val="24"/>
              </w:rPr>
            </w:pPr>
            <w:r w:rsidRPr="002C124E">
              <w:rPr>
                <w:sz w:val="24"/>
                <w:szCs w:val="24"/>
              </w:rPr>
              <w:t>-</w:t>
            </w:r>
            <w:r w:rsidR="00201D97" w:rsidRPr="002C124E">
              <w:rPr>
                <w:sz w:val="24"/>
                <w:szCs w:val="24"/>
              </w:rPr>
              <w:t>produits préfabriqués</w:t>
            </w:r>
          </w:p>
          <w:p w:rsidR="00201D97" w:rsidRPr="002C124E" w:rsidRDefault="00201D97" w:rsidP="005C0711">
            <w:pPr>
              <w:rPr>
                <w:sz w:val="24"/>
                <w:szCs w:val="24"/>
              </w:rPr>
            </w:pPr>
            <w:r w:rsidRPr="002C124E">
              <w:rPr>
                <w:sz w:val="24"/>
                <w:szCs w:val="24"/>
              </w:rPr>
              <w:t xml:space="preserve">-réalisation des éléments de faible </w:t>
            </w:r>
            <w:r w:rsidR="005C0711" w:rsidRPr="002C124E">
              <w:rPr>
                <w:sz w:val="24"/>
                <w:szCs w:val="24"/>
              </w:rPr>
              <w:t>épaisseur</w:t>
            </w:r>
            <w:r w:rsidRPr="002C124E">
              <w:rPr>
                <w:sz w:val="24"/>
                <w:szCs w:val="24"/>
              </w:rPr>
              <w:t xml:space="preserve"> (10 à 15 mm) </w:t>
            </w:r>
            <w:r w:rsidR="005C0711" w:rsidRPr="002C124E">
              <w:rPr>
                <w:sz w:val="24"/>
                <w:szCs w:val="24"/>
              </w:rPr>
              <w:t>esthétiques</w:t>
            </w:r>
            <w:r w:rsidRPr="002C124E">
              <w:rPr>
                <w:sz w:val="24"/>
                <w:szCs w:val="24"/>
              </w:rPr>
              <w:t xml:space="preserve"> et </w:t>
            </w:r>
            <w:r w:rsidR="005C0711" w:rsidRPr="002C124E">
              <w:rPr>
                <w:sz w:val="24"/>
                <w:szCs w:val="24"/>
              </w:rPr>
              <w:t>légers</w:t>
            </w:r>
            <w:r w:rsidRPr="002C124E">
              <w:rPr>
                <w:sz w:val="24"/>
                <w:szCs w:val="24"/>
              </w:rPr>
              <w:t>.</w:t>
            </w:r>
          </w:p>
          <w:p w:rsidR="00201D97" w:rsidRPr="002C124E" w:rsidRDefault="00201D97" w:rsidP="005C0711">
            <w:pPr>
              <w:rPr>
                <w:sz w:val="24"/>
                <w:szCs w:val="24"/>
              </w:rPr>
            </w:pPr>
            <w:r w:rsidRPr="002C124E">
              <w:rPr>
                <w:sz w:val="24"/>
                <w:szCs w:val="24"/>
              </w:rPr>
              <w:t>-panneaux de façade minces.</w:t>
            </w:r>
          </w:p>
          <w:p w:rsidR="00201D97" w:rsidRPr="002C124E" w:rsidRDefault="00201D97" w:rsidP="005C0711">
            <w:pPr>
              <w:rPr>
                <w:sz w:val="24"/>
                <w:szCs w:val="24"/>
              </w:rPr>
            </w:pPr>
            <w:r w:rsidRPr="002C124E">
              <w:rPr>
                <w:sz w:val="24"/>
                <w:szCs w:val="24"/>
              </w:rPr>
              <w:t>-produits d’assainissement  (</w:t>
            </w:r>
            <w:r w:rsidR="005C0711" w:rsidRPr="002C124E">
              <w:rPr>
                <w:sz w:val="24"/>
                <w:szCs w:val="24"/>
              </w:rPr>
              <w:t>tuyaux,</w:t>
            </w:r>
            <w:r w:rsidRPr="002C124E">
              <w:rPr>
                <w:sz w:val="24"/>
                <w:szCs w:val="24"/>
              </w:rPr>
              <w:t xml:space="preserve"> </w:t>
            </w:r>
            <w:r w:rsidR="005C0711" w:rsidRPr="002C124E">
              <w:rPr>
                <w:sz w:val="24"/>
                <w:szCs w:val="24"/>
              </w:rPr>
              <w:t>caniveaux</w:t>
            </w:r>
            <w:r w:rsidRPr="002C124E">
              <w:rPr>
                <w:sz w:val="24"/>
                <w:szCs w:val="24"/>
              </w:rPr>
              <w:t xml:space="preserve"> ……</w:t>
            </w:r>
          </w:p>
        </w:tc>
      </w:tr>
    </w:tbl>
    <w:p w:rsidR="00F25168" w:rsidRDefault="00F25168" w:rsidP="005C0711">
      <w:pPr>
        <w:spacing w:after="0" w:line="240" w:lineRule="auto"/>
        <w:rPr>
          <w:sz w:val="24"/>
          <w:szCs w:val="24"/>
        </w:rPr>
      </w:pPr>
    </w:p>
    <w:p w:rsidR="004C7980" w:rsidRDefault="004C7980" w:rsidP="005C0711">
      <w:pPr>
        <w:spacing w:after="0" w:line="240" w:lineRule="auto"/>
        <w:rPr>
          <w:sz w:val="24"/>
          <w:szCs w:val="24"/>
        </w:rPr>
      </w:pPr>
    </w:p>
    <w:p w:rsidR="004C7980" w:rsidRDefault="004C7980" w:rsidP="005C0711">
      <w:pPr>
        <w:spacing w:after="0" w:line="240" w:lineRule="auto"/>
        <w:rPr>
          <w:sz w:val="24"/>
          <w:szCs w:val="24"/>
        </w:rPr>
      </w:pPr>
    </w:p>
    <w:p w:rsidR="00285254" w:rsidRPr="00F25168" w:rsidRDefault="00F25168" w:rsidP="005C0711">
      <w:pPr>
        <w:spacing w:after="0" w:line="240" w:lineRule="auto"/>
        <w:rPr>
          <w:b/>
          <w:i/>
          <w:color w:val="943634" w:themeColor="accent2" w:themeShade="BF"/>
          <w:sz w:val="28"/>
          <w:szCs w:val="28"/>
          <w:u w:val="single"/>
        </w:rPr>
      </w:pPr>
      <w:r>
        <w:rPr>
          <w:sz w:val="24"/>
          <w:szCs w:val="24"/>
        </w:rPr>
        <w:t xml:space="preserve">   </w:t>
      </w:r>
      <w:r w:rsidRPr="00F25168">
        <w:rPr>
          <w:b/>
          <w:i/>
          <w:color w:val="943634" w:themeColor="accent2" w:themeShade="BF"/>
          <w:sz w:val="28"/>
          <w:szCs w:val="28"/>
          <w:u w:val="single"/>
        </w:rPr>
        <w:t xml:space="preserve">5. </w:t>
      </w:r>
      <w:r w:rsidR="005C0711" w:rsidRPr="00F25168">
        <w:rPr>
          <w:b/>
          <w:i/>
          <w:color w:val="943634" w:themeColor="accent2" w:themeShade="BF"/>
          <w:sz w:val="28"/>
          <w:szCs w:val="28"/>
          <w:u w:val="single"/>
        </w:rPr>
        <w:t>Composition</w:t>
      </w:r>
      <w:r w:rsidR="002377D2" w:rsidRPr="00F25168">
        <w:rPr>
          <w:b/>
          <w:i/>
          <w:color w:val="943634" w:themeColor="accent2" w:themeShade="BF"/>
          <w:sz w:val="28"/>
          <w:szCs w:val="28"/>
          <w:u w:val="single"/>
        </w:rPr>
        <w:t xml:space="preserve"> de béton fibré :</w:t>
      </w:r>
    </w:p>
    <w:p w:rsidR="00C346B1" w:rsidRPr="002C124E" w:rsidRDefault="00C346B1" w:rsidP="005C0711">
      <w:pPr>
        <w:spacing w:after="0" w:line="240" w:lineRule="auto"/>
        <w:rPr>
          <w:rFonts w:eastAsia="Times New Roman" w:cs="Arial"/>
          <w:sz w:val="24"/>
          <w:szCs w:val="24"/>
          <w:lang w:eastAsia="fr-FR"/>
        </w:rPr>
      </w:pPr>
      <w:r w:rsidRPr="002C124E">
        <w:rPr>
          <w:rFonts w:eastAsia="Times New Roman" w:cs="Arial"/>
          <w:sz w:val="24"/>
          <w:szCs w:val="24"/>
          <w:lang w:eastAsia="fr-FR"/>
        </w:rPr>
        <w:t xml:space="preserve">Les propriétés du béton de fibres dépendent de la qualité de la matrice et des </w:t>
      </w:r>
      <w:r w:rsidR="002D422B">
        <w:rPr>
          <w:rFonts w:eastAsia="Times New Roman" w:cs="Arial"/>
          <w:sz w:val="24"/>
          <w:szCs w:val="24"/>
          <w:lang w:eastAsia="fr-FR"/>
        </w:rPr>
        <w:t>c</w:t>
      </w:r>
      <w:r w:rsidR="005C0711" w:rsidRPr="002C124E">
        <w:rPr>
          <w:rFonts w:eastAsia="Times New Roman" w:cs="Arial"/>
          <w:sz w:val="24"/>
          <w:szCs w:val="24"/>
          <w:lang w:eastAsia="fr-FR"/>
        </w:rPr>
        <w:t>aractéristiques</w:t>
      </w:r>
      <w:r w:rsidRPr="002C124E">
        <w:rPr>
          <w:rFonts w:eastAsia="Times New Roman" w:cs="Arial"/>
          <w:sz w:val="24"/>
          <w:szCs w:val="24"/>
          <w:lang w:eastAsia="fr-FR"/>
        </w:rPr>
        <w:t xml:space="preserve"> de fibres. La matrice considérée est identique à la matrice d’un béton courant </w:t>
      </w:r>
      <w:r w:rsidR="002D422B">
        <w:rPr>
          <w:rFonts w:eastAsia="Times New Roman" w:cs="Arial"/>
          <w:sz w:val="24"/>
          <w:szCs w:val="24"/>
          <w:lang w:eastAsia="fr-FR"/>
        </w:rPr>
        <w:t>a</w:t>
      </w:r>
      <w:r w:rsidR="005C0711" w:rsidRPr="002C124E">
        <w:rPr>
          <w:rFonts w:eastAsia="Times New Roman" w:cs="Arial"/>
          <w:sz w:val="24"/>
          <w:szCs w:val="24"/>
          <w:lang w:eastAsia="fr-FR"/>
        </w:rPr>
        <w:t>vec</w:t>
      </w:r>
      <w:r w:rsidRPr="002C124E">
        <w:rPr>
          <w:rFonts w:eastAsia="Times New Roman" w:cs="Arial"/>
          <w:sz w:val="24"/>
          <w:szCs w:val="24"/>
          <w:lang w:eastAsia="fr-FR"/>
        </w:rPr>
        <w:t xml:space="preserve"> des granulats plus </w:t>
      </w:r>
      <w:r w:rsidR="002D422B">
        <w:rPr>
          <w:rFonts w:eastAsia="Times New Roman" w:cs="Arial"/>
          <w:sz w:val="24"/>
          <w:szCs w:val="24"/>
          <w:lang w:eastAsia="fr-FR"/>
        </w:rPr>
        <w:t>p</w:t>
      </w:r>
      <w:r w:rsidR="005C0711" w:rsidRPr="002C124E">
        <w:rPr>
          <w:rFonts w:eastAsia="Times New Roman" w:cs="Arial"/>
          <w:sz w:val="24"/>
          <w:szCs w:val="24"/>
          <w:lang w:eastAsia="fr-FR"/>
        </w:rPr>
        <w:t>etits</w:t>
      </w:r>
      <w:r w:rsidR="0099080E" w:rsidRPr="002C124E">
        <w:rPr>
          <w:rFonts w:eastAsia="Times New Roman" w:cs="Arial"/>
          <w:sz w:val="24"/>
          <w:szCs w:val="24"/>
          <w:lang w:eastAsia="fr-FR"/>
        </w:rPr>
        <w:t xml:space="preserve">. </w:t>
      </w:r>
    </w:p>
    <w:p w:rsidR="002377D2" w:rsidRPr="002C124E" w:rsidRDefault="00C346B1" w:rsidP="005C0711">
      <w:pPr>
        <w:spacing w:after="0" w:line="240" w:lineRule="auto"/>
        <w:rPr>
          <w:rFonts w:eastAsia="Times New Roman" w:cs="Arial"/>
          <w:sz w:val="24"/>
          <w:szCs w:val="24"/>
          <w:lang w:eastAsia="fr-FR"/>
        </w:rPr>
      </w:pPr>
      <w:r w:rsidRPr="002C124E">
        <w:rPr>
          <w:rFonts w:eastAsia="Times New Roman" w:cs="Arial"/>
          <w:sz w:val="24"/>
          <w:szCs w:val="24"/>
          <w:lang w:eastAsia="fr-FR"/>
        </w:rPr>
        <w:t>La fabrication d’u</w:t>
      </w:r>
      <w:r w:rsidR="00B71322" w:rsidRPr="002C124E">
        <w:rPr>
          <w:rFonts w:eastAsia="Times New Roman" w:cs="Arial"/>
          <w:sz w:val="24"/>
          <w:szCs w:val="24"/>
          <w:lang w:eastAsia="fr-FR"/>
        </w:rPr>
        <w:t xml:space="preserve">n béton de fibre  consiste </w:t>
      </w:r>
      <w:r w:rsidRPr="002C124E">
        <w:rPr>
          <w:rFonts w:eastAsia="Times New Roman" w:cs="Arial"/>
          <w:sz w:val="24"/>
          <w:szCs w:val="24"/>
          <w:lang w:eastAsia="fr-FR"/>
        </w:rPr>
        <w:t xml:space="preserve"> à mélanger une certaine quantité de </w:t>
      </w:r>
      <w:r w:rsidR="002D422B">
        <w:rPr>
          <w:rFonts w:eastAsia="Times New Roman" w:cs="Arial"/>
          <w:sz w:val="24"/>
          <w:szCs w:val="24"/>
          <w:lang w:eastAsia="fr-FR"/>
        </w:rPr>
        <w:t>f</w:t>
      </w:r>
      <w:r w:rsidR="005C0711" w:rsidRPr="002C124E">
        <w:rPr>
          <w:rFonts w:eastAsia="Times New Roman" w:cs="Arial"/>
          <w:sz w:val="24"/>
          <w:szCs w:val="24"/>
          <w:lang w:eastAsia="fr-FR"/>
        </w:rPr>
        <w:t>ibres</w:t>
      </w:r>
      <w:r w:rsidR="002D422B">
        <w:rPr>
          <w:rFonts w:eastAsia="Times New Roman" w:cs="Arial"/>
          <w:sz w:val="24"/>
          <w:szCs w:val="24"/>
          <w:lang w:eastAsia="fr-FR"/>
        </w:rPr>
        <w:t xml:space="preserve"> lors de malaxage du béton, </w:t>
      </w:r>
      <w:r w:rsidR="00B71322" w:rsidRPr="002C124E">
        <w:rPr>
          <w:rFonts w:eastAsia="Times New Roman" w:cs="Arial"/>
          <w:sz w:val="24"/>
          <w:szCs w:val="24"/>
          <w:lang w:eastAsia="fr-FR"/>
        </w:rPr>
        <w:t>cette addition  affecte sa maniabilité</w:t>
      </w:r>
      <w:r w:rsidRPr="002C124E">
        <w:rPr>
          <w:rFonts w:eastAsia="Times New Roman" w:cs="Arial"/>
          <w:sz w:val="24"/>
          <w:szCs w:val="24"/>
          <w:lang w:eastAsia="fr-FR"/>
        </w:rPr>
        <w:t xml:space="preserve"> </w:t>
      </w:r>
      <w:r w:rsidR="002D422B">
        <w:rPr>
          <w:rFonts w:eastAsia="Times New Roman" w:cs="Arial"/>
          <w:sz w:val="24"/>
          <w:szCs w:val="24"/>
          <w:lang w:eastAsia="fr-FR"/>
        </w:rPr>
        <w:t>.</w:t>
      </w:r>
      <w:r w:rsidRPr="002C124E">
        <w:rPr>
          <w:rFonts w:eastAsia="Times New Roman" w:cs="Arial"/>
          <w:sz w:val="24"/>
          <w:szCs w:val="24"/>
          <w:lang w:eastAsia="fr-FR"/>
        </w:rPr>
        <w:t>Pou</w:t>
      </w:r>
      <w:r w:rsidR="00B71322" w:rsidRPr="002C124E">
        <w:rPr>
          <w:rFonts w:eastAsia="Times New Roman" w:cs="Arial"/>
          <w:sz w:val="24"/>
          <w:szCs w:val="24"/>
          <w:lang w:eastAsia="fr-FR"/>
        </w:rPr>
        <w:t xml:space="preserve">r y </w:t>
      </w:r>
      <w:r w:rsidR="005C0711" w:rsidRPr="002C124E">
        <w:rPr>
          <w:rFonts w:eastAsia="Times New Roman" w:cs="Arial"/>
          <w:sz w:val="24"/>
          <w:szCs w:val="24"/>
          <w:lang w:eastAsia="fr-FR"/>
        </w:rPr>
        <w:t>remédier</w:t>
      </w:r>
      <w:r w:rsidR="002D422B">
        <w:rPr>
          <w:rFonts w:eastAsia="Times New Roman" w:cs="Arial"/>
          <w:sz w:val="24"/>
          <w:szCs w:val="24"/>
          <w:lang w:eastAsia="fr-FR"/>
        </w:rPr>
        <w:t xml:space="preserve"> </w:t>
      </w:r>
      <w:r w:rsidR="005C0711" w:rsidRPr="002C124E">
        <w:rPr>
          <w:rFonts w:eastAsia="Times New Roman" w:cs="Arial"/>
          <w:sz w:val="24"/>
          <w:szCs w:val="24"/>
          <w:lang w:eastAsia="fr-FR"/>
        </w:rPr>
        <w:t>Il</w:t>
      </w:r>
      <w:r w:rsidRPr="002C124E">
        <w:rPr>
          <w:rFonts w:eastAsia="Times New Roman" w:cs="Arial"/>
          <w:sz w:val="24"/>
          <w:szCs w:val="24"/>
          <w:lang w:eastAsia="fr-FR"/>
        </w:rPr>
        <w:t xml:space="preserve"> convient </w:t>
      </w:r>
      <w:r w:rsidR="002D422B">
        <w:rPr>
          <w:rFonts w:eastAsia="Times New Roman" w:cs="Arial"/>
          <w:sz w:val="24"/>
          <w:szCs w:val="24"/>
          <w:lang w:eastAsia="fr-FR"/>
        </w:rPr>
        <w:t>d</w:t>
      </w:r>
      <w:r w:rsidR="005C0711" w:rsidRPr="002C124E">
        <w:rPr>
          <w:rFonts w:eastAsia="Times New Roman" w:cs="Arial"/>
          <w:sz w:val="24"/>
          <w:szCs w:val="24"/>
          <w:lang w:eastAsia="fr-FR"/>
        </w:rPr>
        <w:t>’utiliser</w:t>
      </w:r>
      <w:r w:rsidRPr="002C124E">
        <w:rPr>
          <w:rFonts w:eastAsia="Times New Roman" w:cs="Arial"/>
          <w:sz w:val="24"/>
          <w:szCs w:val="24"/>
          <w:lang w:eastAsia="fr-FR"/>
        </w:rPr>
        <w:t xml:space="preserve"> une quantité de </w:t>
      </w:r>
      <w:r w:rsidRPr="002C124E">
        <w:rPr>
          <w:rFonts w:eastAsia="Times New Roman" w:cs="Arial"/>
          <w:i/>
          <w:sz w:val="24"/>
          <w:szCs w:val="24"/>
          <w:lang w:eastAsia="fr-FR"/>
        </w:rPr>
        <w:t>fine</w:t>
      </w:r>
      <w:r w:rsidRPr="002C124E">
        <w:rPr>
          <w:rFonts w:eastAsia="Times New Roman" w:cs="Arial"/>
          <w:sz w:val="24"/>
          <w:szCs w:val="24"/>
          <w:lang w:eastAsia="fr-FR"/>
        </w:rPr>
        <w:t xml:space="preserve"> (sable et ciment) plus hau</w:t>
      </w:r>
      <w:r w:rsidR="002377D2" w:rsidRPr="002C124E">
        <w:rPr>
          <w:rFonts w:eastAsia="Times New Roman" w:cs="Arial"/>
          <w:sz w:val="24"/>
          <w:szCs w:val="24"/>
          <w:lang w:eastAsia="fr-FR"/>
        </w:rPr>
        <w:t xml:space="preserve">te que pour un béton ordinaire, et de garder le S / G = </w:t>
      </w:r>
      <w:r w:rsidR="005C0711" w:rsidRPr="002C124E">
        <w:rPr>
          <w:rFonts w:eastAsia="Times New Roman" w:cs="Arial"/>
          <w:sz w:val="24"/>
          <w:szCs w:val="24"/>
          <w:lang w:eastAsia="fr-FR"/>
        </w:rPr>
        <w:t xml:space="preserve">1. </w:t>
      </w:r>
    </w:p>
    <w:p w:rsidR="00C346B1" w:rsidRPr="002C124E" w:rsidRDefault="00C346B1" w:rsidP="005C0711">
      <w:pPr>
        <w:spacing w:after="0" w:line="240" w:lineRule="auto"/>
        <w:rPr>
          <w:rFonts w:eastAsia="Times New Roman" w:cs="Arial"/>
          <w:sz w:val="24"/>
          <w:szCs w:val="24"/>
          <w:lang w:eastAsia="fr-FR"/>
        </w:rPr>
      </w:pPr>
      <w:r w:rsidRPr="002C124E">
        <w:rPr>
          <w:rFonts w:eastAsia="Times New Roman" w:cs="Arial"/>
          <w:sz w:val="24"/>
          <w:szCs w:val="24"/>
          <w:lang w:eastAsia="fr-FR"/>
        </w:rPr>
        <w:t xml:space="preserve">En ce qui </w:t>
      </w:r>
      <w:r w:rsidR="002D422B">
        <w:rPr>
          <w:rFonts w:eastAsia="Times New Roman" w:cs="Arial"/>
          <w:sz w:val="24"/>
          <w:szCs w:val="24"/>
          <w:lang w:eastAsia="fr-FR"/>
        </w:rPr>
        <w:t>c</w:t>
      </w:r>
      <w:r w:rsidR="005C0711" w:rsidRPr="002C124E">
        <w:rPr>
          <w:rFonts w:eastAsia="Times New Roman" w:cs="Arial"/>
          <w:sz w:val="24"/>
          <w:szCs w:val="24"/>
          <w:lang w:eastAsia="fr-FR"/>
        </w:rPr>
        <w:t>oncerne</w:t>
      </w:r>
      <w:r w:rsidRPr="002C124E">
        <w:rPr>
          <w:rFonts w:eastAsia="Times New Roman" w:cs="Arial"/>
          <w:sz w:val="24"/>
          <w:szCs w:val="24"/>
          <w:lang w:eastAsia="fr-FR"/>
        </w:rPr>
        <w:t xml:space="preserve"> les fibres, on utilise une faible longueur et un </w:t>
      </w:r>
      <w:r w:rsidR="005C0711" w:rsidRPr="002C124E">
        <w:rPr>
          <w:rFonts w:eastAsia="Times New Roman" w:cs="Arial"/>
          <w:sz w:val="24"/>
          <w:szCs w:val="24"/>
          <w:lang w:eastAsia="fr-FR"/>
        </w:rPr>
        <w:t>élancement (</w:t>
      </w:r>
      <w:r w:rsidR="000F0640" w:rsidRPr="002C124E">
        <w:rPr>
          <w:rFonts w:eastAsia="Times New Roman" w:cs="Arial"/>
          <w:sz w:val="24"/>
          <w:szCs w:val="24"/>
          <w:lang w:eastAsia="fr-FR"/>
        </w:rPr>
        <w:t xml:space="preserve">longueur / </w:t>
      </w:r>
      <w:r w:rsidR="005C0711" w:rsidRPr="002C124E">
        <w:rPr>
          <w:rFonts w:eastAsia="Times New Roman" w:cs="Arial"/>
          <w:sz w:val="24"/>
          <w:szCs w:val="24"/>
          <w:lang w:eastAsia="fr-FR"/>
        </w:rPr>
        <w:t>diamètre)</w:t>
      </w:r>
      <w:r w:rsidR="000F0640" w:rsidRPr="002C124E">
        <w:rPr>
          <w:rFonts w:eastAsia="Times New Roman" w:cs="Arial"/>
          <w:sz w:val="24"/>
          <w:szCs w:val="24"/>
          <w:lang w:eastAsia="fr-FR"/>
        </w:rPr>
        <w:t xml:space="preserve"> </w:t>
      </w:r>
      <w:r w:rsidRPr="002C124E">
        <w:rPr>
          <w:rFonts w:eastAsia="Times New Roman" w:cs="Arial"/>
          <w:sz w:val="24"/>
          <w:szCs w:val="24"/>
          <w:lang w:eastAsia="fr-FR"/>
        </w:rPr>
        <w:t xml:space="preserve"> moyen car il y a risque de </w:t>
      </w:r>
      <w:r w:rsidR="002D422B">
        <w:rPr>
          <w:rFonts w:eastAsia="Times New Roman" w:cs="Arial"/>
          <w:sz w:val="24"/>
          <w:szCs w:val="24"/>
          <w:lang w:eastAsia="fr-FR"/>
        </w:rPr>
        <w:t>f</w:t>
      </w:r>
      <w:r w:rsidR="005C0711" w:rsidRPr="002C124E">
        <w:rPr>
          <w:rFonts w:eastAsia="Times New Roman" w:cs="Arial"/>
          <w:sz w:val="24"/>
          <w:szCs w:val="24"/>
          <w:lang w:eastAsia="fr-FR"/>
        </w:rPr>
        <w:t>orm</w:t>
      </w:r>
      <w:r w:rsidR="00EE5363">
        <w:rPr>
          <w:rFonts w:eastAsia="Times New Roman" w:cs="Arial"/>
          <w:sz w:val="24"/>
          <w:szCs w:val="24"/>
          <w:lang w:eastAsia="fr-FR"/>
        </w:rPr>
        <w:t>0</w:t>
      </w:r>
      <w:r w:rsidR="005C0711" w:rsidRPr="002C124E">
        <w:rPr>
          <w:rFonts w:eastAsia="Times New Roman" w:cs="Arial"/>
          <w:sz w:val="24"/>
          <w:szCs w:val="24"/>
          <w:lang w:eastAsia="fr-FR"/>
        </w:rPr>
        <w:t>er</w:t>
      </w:r>
      <w:r w:rsidRPr="002C124E">
        <w:rPr>
          <w:rFonts w:eastAsia="Times New Roman" w:cs="Arial"/>
          <w:sz w:val="24"/>
          <w:szCs w:val="24"/>
          <w:lang w:eastAsia="fr-FR"/>
        </w:rPr>
        <w:t xml:space="preserve"> des pelotes qui rendent</w:t>
      </w:r>
      <w:r w:rsidR="002D422B">
        <w:rPr>
          <w:rFonts w:eastAsia="Times New Roman" w:cs="Arial"/>
          <w:sz w:val="24"/>
          <w:szCs w:val="24"/>
          <w:lang w:eastAsia="fr-FR"/>
        </w:rPr>
        <w:t xml:space="preserve"> d</w:t>
      </w:r>
      <w:r w:rsidR="005C0711" w:rsidRPr="002C124E">
        <w:rPr>
          <w:rFonts w:eastAsia="Times New Roman" w:cs="Arial"/>
          <w:sz w:val="24"/>
          <w:szCs w:val="24"/>
          <w:lang w:eastAsia="fr-FR"/>
        </w:rPr>
        <w:t>ifficile</w:t>
      </w:r>
      <w:r w:rsidRPr="002C124E">
        <w:rPr>
          <w:rFonts w:eastAsia="Times New Roman" w:cs="Arial"/>
          <w:sz w:val="24"/>
          <w:szCs w:val="24"/>
          <w:lang w:eastAsia="fr-FR"/>
        </w:rPr>
        <w:t xml:space="preserve"> la mise en </w:t>
      </w:r>
      <w:r w:rsidR="005C0711" w:rsidRPr="002C124E">
        <w:rPr>
          <w:rFonts w:eastAsia="Times New Roman" w:cs="Arial"/>
          <w:sz w:val="24"/>
          <w:szCs w:val="24"/>
          <w:lang w:eastAsia="fr-FR"/>
        </w:rPr>
        <w:t>œuvre</w:t>
      </w:r>
      <w:r w:rsidRPr="002C124E">
        <w:rPr>
          <w:rFonts w:eastAsia="Times New Roman" w:cs="Arial"/>
          <w:sz w:val="24"/>
          <w:szCs w:val="24"/>
          <w:lang w:eastAsia="fr-FR"/>
        </w:rPr>
        <w:t xml:space="preserve"> et nuisent au comportement </w:t>
      </w:r>
    </w:p>
    <w:p w:rsidR="00951E46" w:rsidRPr="002C124E" w:rsidRDefault="005C0711" w:rsidP="005C0711">
      <w:pPr>
        <w:spacing w:after="0" w:line="240" w:lineRule="auto"/>
        <w:rPr>
          <w:rFonts w:eastAsia="Times New Roman" w:cs="Arial"/>
          <w:sz w:val="24"/>
          <w:szCs w:val="24"/>
          <w:lang w:eastAsia="fr-FR"/>
        </w:rPr>
      </w:pPr>
      <w:r w:rsidRPr="002C124E">
        <w:rPr>
          <w:rFonts w:eastAsia="Times New Roman" w:cs="Arial"/>
          <w:sz w:val="24"/>
          <w:szCs w:val="24"/>
          <w:lang w:eastAsia="fr-FR"/>
        </w:rPr>
        <w:t>Mécanique</w:t>
      </w:r>
      <w:r w:rsidR="00C346B1" w:rsidRPr="002C124E">
        <w:rPr>
          <w:rFonts w:eastAsia="Times New Roman" w:cs="Arial"/>
          <w:sz w:val="24"/>
          <w:szCs w:val="24"/>
          <w:lang w:eastAsia="fr-FR"/>
        </w:rPr>
        <w:t>.</w:t>
      </w:r>
      <w:r w:rsidR="00951E46" w:rsidRPr="002C124E">
        <w:rPr>
          <w:rFonts w:eastAsia="Times New Roman" w:cs="Arial"/>
          <w:sz w:val="24"/>
          <w:szCs w:val="24"/>
          <w:lang w:eastAsia="fr-FR"/>
        </w:rPr>
        <w:t xml:space="preserve"> Lorsque le </w:t>
      </w:r>
      <w:r w:rsidRPr="002C124E">
        <w:rPr>
          <w:rFonts w:eastAsia="Times New Roman" w:cs="Arial"/>
          <w:sz w:val="24"/>
          <w:szCs w:val="24"/>
          <w:lang w:eastAsia="fr-FR"/>
        </w:rPr>
        <w:t>diamètre</w:t>
      </w:r>
      <w:r w:rsidR="00951E46" w:rsidRPr="002C124E">
        <w:rPr>
          <w:rFonts w:eastAsia="Times New Roman" w:cs="Arial"/>
          <w:sz w:val="24"/>
          <w:szCs w:val="24"/>
          <w:lang w:eastAsia="fr-FR"/>
        </w:rPr>
        <w:t xml:space="preserve"> max des granulats est inférieur à 15 </w:t>
      </w:r>
      <w:r w:rsidRPr="002C124E">
        <w:rPr>
          <w:rFonts w:eastAsia="Times New Roman" w:cs="Arial"/>
          <w:sz w:val="24"/>
          <w:szCs w:val="24"/>
          <w:lang w:eastAsia="fr-FR"/>
        </w:rPr>
        <w:t>mm, la</w:t>
      </w:r>
      <w:r w:rsidR="00951E46" w:rsidRPr="002C124E">
        <w:rPr>
          <w:rFonts w:eastAsia="Times New Roman" w:cs="Arial"/>
          <w:sz w:val="24"/>
          <w:szCs w:val="24"/>
          <w:lang w:eastAsia="fr-FR"/>
        </w:rPr>
        <w:t xml:space="preserve"> longueur des fibres est prise égale à </w:t>
      </w:r>
      <w:r w:rsidRPr="002C124E">
        <w:rPr>
          <w:rFonts w:eastAsia="Times New Roman" w:cs="Arial"/>
          <w:sz w:val="24"/>
          <w:szCs w:val="24"/>
          <w:lang w:eastAsia="fr-FR"/>
        </w:rPr>
        <w:t>20mm,</w:t>
      </w:r>
      <w:r w:rsidR="00951E46" w:rsidRPr="002C124E">
        <w:rPr>
          <w:rFonts w:eastAsia="Times New Roman" w:cs="Arial"/>
          <w:sz w:val="24"/>
          <w:szCs w:val="24"/>
          <w:lang w:eastAsia="fr-FR"/>
        </w:rPr>
        <w:t xml:space="preserve"> par contre si le </w:t>
      </w:r>
      <w:r w:rsidRPr="002C124E">
        <w:rPr>
          <w:rFonts w:eastAsia="Times New Roman" w:cs="Arial"/>
          <w:sz w:val="24"/>
          <w:szCs w:val="24"/>
          <w:lang w:eastAsia="fr-FR"/>
        </w:rPr>
        <w:t>diamètre</w:t>
      </w:r>
      <w:r w:rsidR="00951E46" w:rsidRPr="002C124E">
        <w:rPr>
          <w:rFonts w:eastAsia="Times New Roman" w:cs="Arial"/>
          <w:sz w:val="24"/>
          <w:szCs w:val="24"/>
          <w:lang w:eastAsia="fr-FR"/>
        </w:rPr>
        <w:t xml:space="preserve"> augmente  à 30mm on doit prendre une longueur de fibres de 50mm </w:t>
      </w:r>
      <w:r w:rsidRPr="002C124E">
        <w:rPr>
          <w:rFonts w:eastAsia="Times New Roman" w:cs="Arial"/>
          <w:sz w:val="24"/>
          <w:szCs w:val="24"/>
          <w:lang w:eastAsia="fr-FR"/>
        </w:rPr>
        <w:t>(L</w:t>
      </w:r>
      <w:r w:rsidR="000F0640" w:rsidRPr="002C124E">
        <w:rPr>
          <w:rFonts w:eastAsia="Times New Roman" w:cs="Arial"/>
          <w:sz w:val="24"/>
          <w:szCs w:val="24"/>
          <w:lang w:eastAsia="fr-FR"/>
        </w:rPr>
        <w:t xml:space="preserve"> </w:t>
      </w:r>
      <w:r w:rsidR="00EE5363">
        <w:rPr>
          <w:rFonts w:eastAsia="Times New Roman" w:cs="Arial"/>
          <w:sz w:val="24"/>
          <w:szCs w:val="24"/>
          <w:lang w:eastAsia="fr-FR"/>
        </w:rPr>
        <w:t>&gt;</w:t>
      </w:r>
      <w:r w:rsidR="000F0640" w:rsidRPr="002C124E">
        <w:rPr>
          <w:rFonts w:eastAsia="Times New Roman" w:cs="Arial"/>
          <w:sz w:val="24"/>
          <w:szCs w:val="24"/>
          <w:lang w:eastAsia="fr-FR"/>
        </w:rPr>
        <w:t xml:space="preserve"> 2 </w:t>
      </w:r>
      <w:proofErr w:type="spellStart"/>
      <w:r w:rsidR="000F0640" w:rsidRPr="002C124E">
        <w:rPr>
          <w:rFonts w:eastAsia="Times New Roman" w:cs="Arial"/>
          <w:sz w:val="24"/>
          <w:szCs w:val="24"/>
          <w:lang w:eastAsia="fr-FR"/>
        </w:rPr>
        <w:t>D</w:t>
      </w:r>
      <w:r w:rsidR="000F0640" w:rsidRPr="002C124E">
        <w:rPr>
          <w:rFonts w:eastAsia="Times New Roman" w:cs="Arial"/>
          <w:sz w:val="24"/>
          <w:szCs w:val="24"/>
          <w:vertAlign w:val="subscript"/>
          <w:lang w:eastAsia="fr-FR"/>
        </w:rPr>
        <w:t>max</w:t>
      </w:r>
      <w:proofErr w:type="spellEnd"/>
      <w:r w:rsidR="000F0640" w:rsidRPr="002C124E">
        <w:rPr>
          <w:rFonts w:eastAsia="Times New Roman" w:cs="Arial"/>
          <w:sz w:val="24"/>
          <w:szCs w:val="24"/>
          <w:vertAlign w:val="subscript"/>
          <w:lang w:eastAsia="fr-FR"/>
        </w:rPr>
        <w:t xml:space="preserve"> granulats</w:t>
      </w:r>
      <w:r w:rsidRPr="002C124E">
        <w:rPr>
          <w:rFonts w:eastAsia="Times New Roman" w:cs="Arial"/>
          <w:sz w:val="24"/>
          <w:szCs w:val="24"/>
          <w:lang w:eastAsia="fr-FR"/>
        </w:rPr>
        <w:t>)</w:t>
      </w:r>
      <w:r w:rsidRPr="002C124E">
        <w:rPr>
          <w:rFonts w:eastAsia="Times New Roman" w:cs="Arial"/>
          <w:sz w:val="24"/>
          <w:szCs w:val="24"/>
          <w:vertAlign w:val="subscript"/>
          <w:lang w:eastAsia="fr-FR"/>
        </w:rPr>
        <w:t xml:space="preserve">, </w:t>
      </w:r>
      <w:r w:rsidR="009E4172">
        <w:rPr>
          <w:rFonts w:eastAsia="Times New Roman" w:cs="Arial"/>
          <w:sz w:val="24"/>
          <w:szCs w:val="24"/>
          <w:lang w:eastAsia="fr-FR"/>
        </w:rPr>
        <w:t>pou</w:t>
      </w:r>
      <w:r w:rsidR="000F0640" w:rsidRPr="002C124E">
        <w:rPr>
          <w:rFonts w:eastAsia="Times New Roman" w:cs="Arial"/>
          <w:sz w:val="24"/>
          <w:szCs w:val="24"/>
          <w:lang w:eastAsia="fr-FR"/>
        </w:rPr>
        <w:t>r</w:t>
      </w:r>
      <w:r w:rsidR="004D2E2D">
        <w:rPr>
          <w:rFonts w:eastAsia="Times New Roman" w:cs="Arial"/>
          <w:sz w:val="24"/>
          <w:szCs w:val="24"/>
          <w:lang w:eastAsia="fr-FR"/>
        </w:rPr>
        <w:t xml:space="preserve"> r</w:t>
      </w:r>
      <w:r w:rsidR="000F0640" w:rsidRPr="002C124E">
        <w:rPr>
          <w:rFonts w:eastAsia="Times New Roman" w:cs="Arial"/>
          <w:sz w:val="24"/>
          <w:szCs w:val="24"/>
          <w:lang w:eastAsia="fr-FR"/>
        </w:rPr>
        <w:t>endre possible leur action mécani</w:t>
      </w:r>
      <w:r w:rsidR="002377D2" w:rsidRPr="002C124E">
        <w:rPr>
          <w:rFonts w:eastAsia="Times New Roman" w:cs="Arial"/>
          <w:sz w:val="24"/>
          <w:szCs w:val="24"/>
          <w:lang w:eastAsia="fr-FR"/>
        </w:rPr>
        <w:t xml:space="preserve">que au niveau des </w:t>
      </w:r>
      <w:proofErr w:type="spellStart"/>
      <w:r w:rsidR="002377D2" w:rsidRPr="002C124E">
        <w:rPr>
          <w:rFonts w:eastAsia="Times New Roman" w:cs="Arial"/>
          <w:sz w:val="24"/>
          <w:szCs w:val="24"/>
          <w:lang w:eastAsia="fr-FR"/>
        </w:rPr>
        <w:t>macrofissures</w:t>
      </w:r>
      <w:proofErr w:type="spellEnd"/>
      <w:r w:rsidR="00FF5C92">
        <w:rPr>
          <w:rFonts w:eastAsia="Times New Roman" w:cs="Arial"/>
          <w:sz w:val="24"/>
          <w:szCs w:val="24"/>
          <w:lang w:eastAsia="fr-FR"/>
        </w:rPr>
        <w:t>.</w:t>
      </w:r>
    </w:p>
    <w:p w:rsidR="00C346B1" w:rsidRDefault="00C346B1" w:rsidP="005C0711">
      <w:pPr>
        <w:spacing w:after="0" w:line="240" w:lineRule="auto"/>
        <w:rPr>
          <w:rFonts w:eastAsia="Times New Roman" w:cs="Arial"/>
          <w:sz w:val="24"/>
          <w:szCs w:val="24"/>
          <w:lang w:eastAsia="fr-FR"/>
        </w:rPr>
      </w:pPr>
      <w:r w:rsidRPr="002C124E">
        <w:rPr>
          <w:rFonts w:eastAsia="Times New Roman" w:cs="Arial"/>
          <w:sz w:val="24"/>
          <w:szCs w:val="24"/>
          <w:lang w:eastAsia="fr-FR"/>
        </w:rPr>
        <w:t xml:space="preserve"> On peut utiliser aussi des plastifiants pour obtenir une maniabilité acceptable tout en </w:t>
      </w:r>
      <w:r w:rsidR="007A4A05">
        <w:rPr>
          <w:rFonts w:eastAsia="Times New Roman" w:cs="Arial"/>
          <w:sz w:val="24"/>
          <w:szCs w:val="24"/>
          <w:lang w:eastAsia="fr-FR"/>
        </w:rPr>
        <w:t>gardant le rapport eau</w:t>
      </w:r>
      <w:r w:rsidRPr="002C124E">
        <w:rPr>
          <w:rFonts w:eastAsia="Times New Roman" w:cs="Arial"/>
          <w:sz w:val="24"/>
          <w:szCs w:val="24"/>
          <w:lang w:eastAsia="fr-FR"/>
        </w:rPr>
        <w:t>/ciment raisonna</w:t>
      </w:r>
      <w:r w:rsidR="00B71322" w:rsidRPr="002C124E">
        <w:rPr>
          <w:rFonts w:eastAsia="Times New Roman" w:cs="Arial"/>
          <w:sz w:val="24"/>
          <w:szCs w:val="24"/>
          <w:lang w:eastAsia="fr-FR"/>
        </w:rPr>
        <w:t>ble</w:t>
      </w:r>
      <w:r w:rsidR="002D422B">
        <w:rPr>
          <w:rFonts w:eastAsia="Times New Roman" w:cs="Arial"/>
          <w:sz w:val="24"/>
          <w:szCs w:val="24"/>
          <w:lang w:eastAsia="fr-FR"/>
        </w:rPr>
        <w:t xml:space="preserve">. </w:t>
      </w:r>
    </w:p>
    <w:p w:rsidR="002D422B" w:rsidRPr="002C124E" w:rsidRDefault="002D422B" w:rsidP="005C0711">
      <w:pPr>
        <w:spacing w:after="0" w:line="240" w:lineRule="auto"/>
        <w:rPr>
          <w:rFonts w:eastAsia="Times New Roman" w:cs="Arial"/>
          <w:sz w:val="24"/>
          <w:szCs w:val="24"/>
          <w:lang w:eastAsia="fr-FR"/>
        </w:rPr>
      </w:pPr>
    </w:p>
    <w:p w:rsidR="00600E35" w:rsidRPr="00EE5363" w:rsidRDefault="002D422B" w:rsidP="005C0711">
      <w:pPr>
        <w:spacing w:after="0" w:line="240" w:lineRule="auto"/>
        <w:rPr>
          <w:rFonts w:eastAsia="Times New Roman" w:cs="Arial"/>
          <w:b/>
          <w:i/>
          <w:color w:val="943634" w:themeColor="accent2" w:themeShade="BF"/>
          <w:sz w:val="24"/>
          <w:szCs w:val="24"/>
          <w:u w:val="single"/>
          <w:lang w:eastAsia="fr-FR"/>
        </w:rPr>
      </w:pPr>
      <w:r>
        <w:rPr>
          <w:rFonts w:eastAsia="Times New Roman" w:cs="Arial"/>
          <w:sz w:val="24"/>
          <w:szCs w:val="24"/>
          <w:lang w:eastAsia="fr-FR"/>
        </w:rPr>
        <w:t xml:space="preserve">   </w:t>
      </w:r>
      <w:r w:rsidRPr="002D422B">
        <w:rPr>
          <w:rFonts w:eastAsia="Times New Roman" w:cs="Arial"/>
          <w:b/>
          <w:i/>
          <w:color w:val="943634" w:themeColor="accent2" w:themeShade="BF"/>
          <w:sz w:val="28"/>
          <w:szCs w:val="28"/>
          <w:u w:val="single"/>
          <w:lang w:eastAsia="fr-FR"/>
        </w:rPr>
        <w:t xml:space="preserve">6. </w:t>
      </w:r>
      <w:r w:rsidR="005C0711" w:rsidRPr="002D422B">
        <w:rPr>
          <w:rFonts w:eastAsia="Times New Roman" w:cs="Arial"/>
          <w:b/>
          <w:i/>
          <w:color w:val="943634" w:themeColor="accent2" w:themeShade="BF"/>
          <w:sz w:val="28"/>
          <w:szCs w:val="28"/>
          <w:u w:val="single"/>
          <w:lang w:eastAsia="fr-FR"/>
        </w:rPr>
        <w:t>Comportement</w:t>
      </w:r>
      <w:r w:rsidR="00852F2B" w:rsidRPr="002D422B">
        <w:rPr>
          <w:rFonts w:eastAsia="Times New Roman" w:cs="Arial"/>
          <w:b/>
          <w:i/>
          <w:color w:val="943634" w:themeColor="accent2" w:themeShade="BF"/>
          <w:sz w:val="28"/>
          <w:szCs w:val="28"/>
          <w:u w:val="single"/>
          <w:lang w:eastAsia="fr-FR"/>
        </w:rPr>
        <w:t xml:space="preserve"> mécanique du béton fibré</w:t>
      </w:r>
      <w:r w:rsidR="00EA1C3D">
        <w:rPr>
          <w:rFonts w:eastAsia="Times New Roman" w:cs="Arial"/>
          <w:b/>
          <w:i/>
          <w:color w:val="943634" w:themeColor="accent2" w:themeShade="BF"/>
          <w:sz w:val="28"/>
          <w:szCs w:val="28"/>
          <w:u w:val="single"/>
          <w:lang w:eastAsia="fr-FR"/>
        </w:rPr>
        <w:t> :</w:t>
      </w:r>
    </w:p>
    <w:p w:rsidR="002D422B" w:rsidRPr="00EE5363" w:rsidRDefault="00600E35" w:rsidP="005C0711">
      <w:pPr>
        <w:spacing w:after="0" w:line="240" w:lineRule="auto"/>
        <w:rPr>
          <w:sz w:val="24"/>
          <w:szCs w:val="24"/>
        </w:rPr>
      </w:pPr>
      <w:r w:rsidRPr="00EE5363">
        <w:rPr>
          <w:sz w:val="24"/>
          <w:szCs w:val="24"/>
        </w:rPr>
        <w:t xml:space="preserve"> Le béton est un matériau fragile qui se rompt brutalement lorsqu’ il atteint sa résistance à la traction. Les fissures s'y propagent donc de façon très rapide. Le béton armé de fibres se distingue du béton ordinaire par l'absorption d'énergie que procuren</w:t>
      </w:r>
      <w:r w:rsidR="00A70A52" w:rsidRPr="00EE5363">
        <w:rPr>
          <w:sz w:val="24"/>
          <w:szCs w:val="24"/>
        </w:rPr>
        <w:t xml:space="preserve">t les fibres. La courbe </w:t>
      </w:r>
      <w:r w:rsidRPr="00EE5363">
        <w:rPr>
          <w:sz w:val="24"/>
          <w:szCs w:val="24"/>
        </w:rPr>
        <w:t xml:space="preserve"> effort- déformation est différente : le matériau</w:t>
      </w:r>
      <w:r w:rsidR="009973A5" w:rsidRPr="00EE5363">
        <w:rPr>
          <w:sz w:val="24"/>
          <w:szCs w:val="24"/>
        </w:rPr>
        <w:t xml:space="preserve"> est fragile au départ, se transforme</w:t>
      </w:r>
      <w:r w:rsidRPr="00EE5363">
        <w:rPr>
          <w:sz w:val="24"/>
          <w:szCs w:val="24"/>
        </w:rPr>
        <w:t xml:space="preserve"> en matériau ductile qui se rompt lentement après un allongement plus important dû à la formation d'un grand nombre de microfissures (plus gra</w:t>
      </w:r>
      <w:r w:rsidR="009973A5" w:rsidRPr="00EE5363">
        <w:rPr>
          <w:sz w:val="24"/>
          <w:szCs w:val="24"/>
        </w:rPr>
        <w:t>nde énergie de rupture) .</w:t>
      </w:r>
    </w:p>
    <w:p w:rsidR="00D8431A" w:rsidRPr="00EE5363" w:rsidRDefault="007D72FD" w:rsidP="005C0711">
      <w:pPr>
        <w:spacing w:after="0" w:line="240" w:lineRule="auto"/>
        <w:rPr>
          <w:sz w:val="24"/>
          <w:szCs w:val="24"/>
        </w:rPr>
      </w:pPr>
      <w:r>
        <w:rPr>
          <w:sz w:val="24"/>
          <w:szCs w:val="24"/>
        </w:rPr>
        <w:t xml:space="preserve">                                                     </w:t>
      </w:r>
      <w:r w:rsidRPr="007D72FD">
        <w:rPr>
          <w:noProof/>
          <w:sz w:val="24"/>
          <w:szCs w:val="24"/>
          <w:lang w:eastAsia="fr-FR"/>
        </w:rPr>
        <w:drawing>
          <wp:inline distT="0" distB="0" distL="0" distR="0">
            <wp:extent cx="3086100" cy="222250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3086100" cy="2222500"/>
                    </a:xfrm>
                    <a:prstGeom prst="rect">
                      <a:avLst/>
                    </a:prstGeom>
                    <a:noFill/>
                    <a:ln w="9525">
                      <a:noFill/>
                      <a:miter lim="800000"/>
                      <a:headEnd/>
                      <a:tailEnd/>
                    </a:ln>
                  </pic:spPr>
                </pic:pic>
              </a:graphicData>
            </a:graphic>
          </wp:inline>
        </w:drawing>
      </w:r>
    </w:p>
    <w:p w:rsidR="00D8431A" w:rsidRPr="00EE5363" w:rsidRDefault="00D8431A" w:rsidP="005C0711">
      <w:pPr>
        <w:spacing w:after="0" w:line="240" w:lineRule="auto"/>
        <w:rPr>
          <w:sz w:val="24"/>
          <w:szCs w:val="24"/>
        </w:rPr>
      </w:pPr>
    </w:p>
    <w:p w:rsidR="00600E35" w:rsidRDefault="00600E35" w:rsidP="00D8431A">
      <w:pPr>
        <w:spacing w:after="0" w:line="240" w:lineRule="auto"/>
        <w:jc w:val="center"/>
        <w:rPr>
          <w:rFonts w:eastAsia="Times New Roman" w:cs="Arial"/>
          <w:sz w:val="28"/>
          <w:szCs w:val="28"/>
          <w:lang w:eastAsia="fr-FR"/>
        </w:rPr>
      </w:pPr>
      <w:r>
        <w:rPr>
          <w:rFonts w:eastAsia="Times New Roman" w:cs="Arial"/>
          <w:noProof/>
          <w:sz w:val="28"/>
          <w:szCs w:val="28"/>
          <w:lang w:eastAsia="fr-FR"/>
        </w:rPr>
        <w:drawing>
          <wp:inline distT="0" distB="0" distL="0" distR="0">
            <wp:extent cx="6210300" cy="2714625"/>
            <wp:effectExtent l="19050" t="0" r="0" b="0"/>
            <wp:docPr id="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6210300" cy="2714625"/>
                    </a:xfrm>
                    <a:prstGeom prst="rect">
                      <a:avLst/>
                    </a:prstGeom>
                    <a:noFill/>
                    <a:ln w="9525">
                      <a:noFill/>
                      <a:miter lim="800000"/>
                      <a:headEnd/>
                      <a:tailEnd/>
                    </a:ln>
                  </pic:spPr>
                </pic:pic>
              </a:graphicData>
            </a:graphic>
          </wp:inline>
        </w:drawing>
      </w:r>
    </w:p>
    <w:p w:rsidR="00D8431A" w:rsidRDefault="00D8431A" w:rsidP="005C0711">
      <w:pPr>
        <w:spacing w:after="0" w:line="240" w:lineRule="auto"/>
        <w:rPr>
          <w:rFonts w:eastAsia="Times New Roman" w:cs="Arial"/>
          <w:sz w:val="24"/>
          <w:szCs w:val="24"/>
          <w:lang w:eastAsia="fr-FR"/>
        </w:rPr>
      </w:pPr>
    </w:p>
    <w:p w:rsidR="00D8431A" w:rsidRDefault="00D8431A" w:rsidP="005C0711">
      <w:pPr>
        <w:spacing w:after="0" w:line="240" w:lineRule="auto"/>
        <w:rPr>
          <w:rFonts w:eastAsia="Times New Roman" w:cs="Arial"/>
          <w:sz w:val="24"/>
          <w:szCs w:val="24"/>
          <w:lang w:eastAsia="fr-FR"/>
        </w:rPr>
      </w:pPr>
    </w:p>
    <w:p w:rsidR="00D8431A" w:rsidRDefault="00D8431A" w:rsidP="005C0711">
      <w:pPr>
        <w:spacing w:after="0" w:line="240" w:lineRule="auto"/>
        <w:rPr>
          <w:rFonts w:eastAsia="Times New Roman" w:cs="Arial"/>
          <w:sz w:val="24"/>
          <w:szCs w:val="24"/>
          <w:lang w:eastAsia="fr-FR"/>
        </w:rPr>
      </w:pPr>
    </w:p>
    <w:p w:rsidR="00600E35" w:rsidRDefault="00D8431A" w:rsidP="005C0711">
      <w:pPr>
        <w:spacing w:after="0" w:line="240" w:lineRule="auto"/>
        <w:rPr>
          <w:rFonts w:eastAsia="Times New Roman" w:cs="Arial"/>
          <w:sz w:val="24"/>
          <w:szCs w:val="24"/>
          <w:lang w:eastAsia="fr-FR"/>
        </w:rPr>
      </w:pPr>
      <w:r>
        <w:rPr>
          <w:rFonts w:eastAsia="Times New Roman" w:cs="Arial"/>
          <w:sz w:val="24"/>
          <w:szCs w:val="24"/>
          <w:lang w:eastAsia="fr-FR"/>
        </w:rPr>
        <w:t>L</w:t>
      </w:r>
      <w:r w:rsidR="008F6E4D">
        <w:rPr>
          <w:rFonts w:eastAsia="Times New Roman" w:cs="Arial"/>
          <w:sz w:val="24"/>
          <w:szCs w:val="24"/>
          <w:lang w:eastAsia="fr-FR"/>
        </w:rPr>
        <w:t xml:space="preserve">es fibres </w:t>
      </w:r>
      <w:r w:rsidR="008A5677">
        <w:rPr>
          <w:rFonts w:eastAsia="Times New Roman" w:cs="Arial"/>
          <w:sz w:val="24"/>
          <w:szCs w:val="24"/>
          <w:lang w:eastAsia="fr-FR"/>
        </w:rPr>
        <w:t>permettent :</w:t>
      </w:r>
    </w:p>
    <w:p w:rsidR="008A5677" w:rsidRPr="00D8431A" w:rsidRDefault="00D8431A" w:rsidP="00D8431A">
      <w:pPr>
        <w:pStyle w:val="Paragraphedeliste"/>
        <w:numPr>
          <w:ilvl w:val="0"/>
          <w:numId w:val="4"/>
        </w:numPr>
        <w:spacing w:after="0" w:line="240" w:lineRule="auto"/>
        <w:rPr>
          <w:rFonts w:eastAsia="Times New Roman" w:cs="Arial"/>
          <w:sz w:val="24"/>
          <w:szCs w:val="24"/>
          <w:lang w:eastAsia="fr-FR"/>
        </w:rPr>
      </w:pPr>
      <w:r w:rsidRPr="00D8431A">
        <w:rPr>
          <w:rFonts w:eastAsia="Times New Roman" w:cs="Arial"/>
          <w:sz w:val="24"/>
          <w:szCs w:val="24"/>
          <w:lang w:eastAsia="fr-FR"/>
        </w:rPr>
        <w:t>L</w:t>
      </w:r>
      <w:r w:rsidR="008A5677" w:rsidRPr="00D8431A">
        <w:rPr>
          <w:rFonts w:eastAsia="Times New Roman" w:cs="Arial"/>
          <w:sz w:val="24"/>
          <w:szCs w:val="24"/>
          <w:lang w:eastAsia="fr-FR"/>
        </w:rPr>
        <w:t>e contrôle de la propagation des fissures en réduisant leur ouverture.</w:t>
      </w:r>
    </w:p>
    <w:p w:rsidR="008A5677" w:rsidRPr="00D8431A" w:rsidRDefault="00D8431A" w:rsidP="00D8431A">
      <w:pPr>
        <w:pStyle w:val="Paragraphedeliste"/>
        <w:numPr>
          <w:ilvl w:val="0"/>
          <w:numId w:val="4"/>
        </w:numPr>
        <w:spacing w:after="0" w:line="240" w:lineRule="auto"/>
        <w:rPr>
          <w:rFonts w:eastAsia="Times New Roman" w:cs="Arial"/>
          <w:sz w:val="24"/>
          <w:szCs w:val="24"/>
          <w:lang w:eastAsia="fr-FR"/>
        </w:rPr>
      </w:pPr>
      <w:r w:rsidRPr="00D8431A">
        <w:rPr>
          <w:rFonts w:eastAsia="Times New Roman" w:cs="Arial"/>
          <w:sz w:val="24"/>
          <w:szCs w:val="24"/>
          <w:lang w:eastAsia="fr-FR"/>
        </w:rPr>
        <w:t>L</w:t>
      </w:r>
      <w:r w:rsidR="008A5677" w:rsidRPr="00D8431A">
        <w:rPr>
          <w:rFonts w:eastAsia="Times New Roman" w:cs="Arial"/>
          <w:sz w:val="24"/>
          <w:szCs w:val="24"/>
          <w:lang w:eastAsia="fr-FR"/>
        </w:rPr>
        <w:t xml:space="preserve">a transformation du comportement fragile d’un matériau en un comportement ductile comme </w:t>
      </w:r>
      <w:r w:rsidR="00A74758" w:rsidRPr="00D8431A">
        <w:rPr>
          <w:rFonts w:eastAsia="Times New Roman" w:cs="Arial"/>
          <w:sz w:val="24"/>
          <w:szCs w:val="24"/>
          <w:lang w:eastAsia="fr-FR"/>
        </w:rPr>
        <w:t>illustré</w:t>
      </w:r>
      <w:r w:rsidR="008A5677" w:rsidRPr="00D8431A">
        <w:rPr>
          <w:rFonts w:eastAsia="Times New Roman" w:cs="Arial"/>
          <w:sz w:val="24"/>
          <w:szCs w:val="24"/>
          <w:lang w:eastAsia="fr-FR"/>
        </w:rPr>
        <w:t xml:space="preserve"> sur la figure suivante :</w:t>
      </w:r>
    </w:p>
    <w:p w:rsidR="00600E35" w:rsidRPr="002D422B" w:rsidRDefault="00F17D3B" w:rsidP="005C0711">
      <w:pPr>
        <w:spacing w:after="0" w:line="240" w:lineRule="auto"/>
        <w:rPr>
          <w:rFonts w:eastAsia="Times New Roman" w:cs="Arial"/>
          <w:sz w:val="28"/>
          <w:szCs w:val="28"/>
          <w:lang w:eastAsia="fr-FR"/>
        </w:rPr>
      </w:pPr>
      <w:r>
        <w:rPr>
          <w:rFonts w:eastAsia="Times New Roman" w:cs="Arial"/>
          <w:noProof/>
          <w:sz w:val="28"/>
          <w:szCs w:val="28"/>
          <w:lang w:eastAsia="fr-FR"/>
        </w:rPr>
        <w:drawing>
          <wp:inline distT="0" distB="0" distL="0" distR="0">
            <wp:extent cx="6648450" cy="1990725"/>
            <wp:effectExtent l="1905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6648450" cy="1990725"/>
                    </a:xfrm>
                    <a:prstGeom prst="rect">
                      <a:avLst/>
                    </a:prstGeom>
                    <a:noFill/>
                    <a:ln w="9525">
                      <a:noFill/>
                      <a:miter lim="800000"/>
                      <a:headEnd/>
                      <a:tailEnd/>
                    </a:ln>
                  </pic:spPr>
                </pic:pic>
              </a:graphicData>
            </a:graphic>
          </wp:inline>
        </w:drawing>
      </w:r>
    </w:p>
    <w:p w:rsidR="00F3168C" w:rsidRDefault="00F3168C" w:rsidP="003674B8">
      <w:r w:rsidRPr="00F3168C">
        <w:rPr>
          <w:b/>
          <w:bCs/>
          <w:color w:val="943634" w:themeColor="accent2" w:themeShade="BF"/>
        </w:rPr>
        <w:t>7</w:t>
      </w:r>
      <w:r w:rsidR="00856E85">
        <w:t xml:space="preserve">. </w:t>
      </w:r>
      <w:r w:rsidR="00856E85" w:rsidRPr="00F3168C">
        <w:rPr>
          <w:b/>
          <w:bCs/>
          <w:color w:val="943634" w:themeColor="accent2" w:themeShade="BF"/>
          <w:sz w:val="28"/>
          <w:szCs w:val="28"/>
        </w:rPr>
        <w:t>Le rôle de l’adhésion fibre – matrice</w:t>
      </w:r>
      <w:r w:rsidR="00856E85">
        <w:t xml:space="preserve"> :</w:t>
      </w:r>
    </w:p>
    <w:p w:rsidR="00F3168C" w:rsidRDefault="00856E85" w:rsidP="00D90265">
      <w:r>
        <w:t xml:space="preserve"> L’observation de la zone entre fibre et matrice, met en évidence une zone de contact entre elles. La nature exacte de cette zone dans les composites à matrice cimentaire est trop complexe pour être définie par des paramètres simples. La matrice elle-même est poreuse et évolue avec des variation de volume et des propriétés en fonction du temps. Par exemple, dans le cas de fibres d’acier, la zone de contact a une épaisseur de 50 µm autour de la fibre. La structure de la pâte dans cette zone diffère de celle que l’on trouve au cœur de la pâte</w:t>
      </w:r>
      <w:r w:rsidR="00D90265">
        <w:t xml:space="preserve"> , elle </w:t>
      </w:r>
      <w:r>
        <w:t xml:space="preserve"> est habituel</w:t>
      </w:r>
      <w:r w:rsidR="00F3168C">
        <w:t xml:space="preserve">lement riche en </w:t>
      </w:r>
      <w:proofErr w:type="spellStart"/>
      <w:r w:rsidR="00F3168C">
        <w:t>portlandite</w:t>
      </w:r>
      <w:proofErr w:type="spellEnd"/>
      <w:r w:rsidR="00F3168C">
        <w:t xml:space="preserve"> CH .</w:t>
      </w:r>
    </w:p>
    <w:p w:rsidR="00D90265" w:rsidRDefault="00856E85" w:rsidP="00F3168C">
      <w:r>
        <w:t xml:space="preserve"> </w:t>
      </w:r>
      <w:r w:rsidR="00D90265">
        <w:t xml:space="preserve">dans le cas des </w:t>
      </w:r>
      <w:r>
        <w:t xml:space="preserve"> fibres en matériau polymérique tel que le nylon, le</w:t>
      </w:r>
      <w:r w:rsidR="00D90265">
        <w:t xml:space="preserve"> polypropylène et le carbone, la</w:t>
      </w:r>
      <w:r>
        <w:t xml:space="preserve"> liaison fibre – matrice est entièrement mécanique et la résistance de liaison dépend de l’action d’accrochage entre la matrice et les filaments individuels de la fibre. Dans le cas des fibres de verre, l’attaque alcaline de la pâte de ciment affaiblit le renforcement fibreux et modifie les propriétés des constituants à l’interface au cours du temps.</w:t>
      </w:r>
    </w:p>
    <w:p w:rsidR="00C346B1" w:rsidRDefault="00856E85" w:rsidP="00D90265">
      <w:r>
        <w:t xml:space="preserve"> Le verre a préalablement subit un traitement de surface, « l’ensimage » , induit par les technique d’étirage et de filage, conduisant à l’obtention d’une zone de transition entre le milieu alcalin et le verre favorisant à la fois une adhésion physico-chimique et une protection du verre. Le degré de défibrage de la fibre durant le processus de malaxage influence également la liaison inter faciale.</w:t>
      </w:r>
    </w:p>
    <w:p w:rsidR="00F17D3B" w:rsidRPr="00D8431A" w:rsidRDefault="00D8431A" w:rsidP="003674B8">
      <w:pPr>
        <w:rPr>
          <w:b/>
          <w:i/>
          <w:color w:val="943634" w:themeColor="accent2" w:themeShade="BF"/>
          <w:sz w:val="28"/>
          <w:szCs w:val="28"/>
          <w:u w:val="single"/>
        </w:rPr>
      </w:pPr>
      <w:r>
        <w:t xml:space="preserve">   </w:t>
      </w:r>
      <w:r w:rsidRPr="00D8431A">
        <w:rPr>
          <w:b/>
          <w:i/>
          <w:color w:val="943634" w:themeColor="accent2" w:themeShade="BF"/>
          <w:sz w:val="28"/>
          <w:szCs w:val="28"/>
          <w:u w:val="single"/>
        </w:rPr>
        <w:t xml:space="preserve">7. </w:t>
      </w:r>
      <w:r w:rsidR="00D45863" w:rsidRPr="00D8431A">
        <w:rPr>
          <w:b/>
          <w:i/>
          <w:color w:val="943634" w:themeColor="accent2" w:themeShade="BF"/>
          <w:sz w:val="28"/>
          <w:szCs w:val="28"/>
          <w:u w:val="single"/>
        </w:rPr>
        <w:t xml:space="preserve">Les </w:t>
      </w:r>
      <w:r w:rsidR="0087103D" w:rsidRPr="00D8431A">
        <w:rPr>
          <w:b/>
          <w:i/>
          <w:color w:val="943634" w:themeColor="accent2" w:themeShade="BF"/>
          <w:sz w:val="28"/>
          <w:szCs w:val="28"/>
          <w:u w:val="single"/>
        </w:rPr>
        <w:t xml:space="preserve">paramètres </w:t>
      </w:r>
      <w:r w:rsidR="00D45863" w:rsidRPr="00D8431A">
        <w:rPr>
          <w:b/>
          <w:i/>
          <w:color w:val="943634" w:themeColor="accent2" w:themeShade="BF"/>
          <w:sz w:val="28"/>
          <w:szCs w:val="28"/>
          <w:u w:val="single"/>
        </w:rPr>
        <w:t xml:space="preserve"> </w:t>
      </w:r>
      <w:r w:rsidR="0087103D" w:rsidRPr="00D8431A">
        <w:rPr>
          <w:b/>
          <w:i/>
          <w:color w:val="943634" w:themeColor="accent2" w:themeShade="BF"/>
          <w:sz w:val="28"/>
          <w:szCs w:val="28"/>
          <w:u w:val="single"/>
        </w:rPr>
        <w:t>influençant</w:t>
      </w:r>
      <w:r w:rsidR="00D45863" w:rsidRPr="00D8431A">
        <w:rPr>
          <w:b/>
          <w:i/>
          <w:color w:val="943634" w:themeColor="accent2" w:themeShade="BF"/>
          <w:sz w:val="28"/>
          <w:szCs w:val="28"/>
          <w:u w:val="single"/>
        </w:rPr>
        <w:t xml:space="preserve"> le comportement du béton fibré :</w:t>
      </w:r>
    </w:p>
    <w:p w:rsidR="00D45863" w:rsidRDefault="007D11B5" w:rsidP="007D11B5">
      <w:pPr>
        <w:jc w:val="center"/>
      </w:pPr>
      <w:r>
        <w:rPr>
          <w:noProof/>
          <w:lang w:eastAsia="fr-FR"/>
        </w:rPr>
        <w:drawing>
          <wp:inline distT="0" distB="0" distL="0" distR="0">
            <wp:extent cx="5210175" cy="2390775"/>
            <wp:effectExtent l="19050" t="0" r="9525" b="0"/>
            <wp:docPr id="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5210175" cy="2390775"/>
                    </a:xfrm>
                    <a:prstGeom prst="rect">
                      <a:avLst/>
                    </a:prstGeom>
                    <a:noFill/>
                    <a:ln w="9525">
                      <a:noFill/>
                      <a:miter lim="800000"/>
                      <a:headEnd/>
                      <a:tailEnd/>
                    </a:ln>
                  </pic:spPr>
                </pic:pic>
              </a:graphicData>
            </a:graphic>
          </wp:inline>
        </w:drawing>
      </w:r>
    </w:p>
    <w:p w:rsidR="00E17291" w:rsidRDefault="00384C76" w:rsidP="00384C76">
      <w:pPr>
        <w:spacing w:before="100" w:beforeAutospacing="1" w:after="100" w:afterAutospacing="1" w:line="240" w:lineRule="auto"/>
        <w:ind w:left="720"/>
        <w:textAlignment w:val="baseline"/>
      </w:pPr>
      <w:r w:rsidRPr="00E17291">
        <w:rPr>
          <w:rFonts w:ascii="Arial" w:eastAsia="Times New Roman" w:hAnsi="Arial" w:cs="Arial"/>
          <w:b/>
          <w:bCs/>
          <w:color w:val="943634" w:themeColor="accent2" w:themeShade="BF"/>
          <w:sz w:val="28"/>
          <w:szCs w:val="28"/>
          <w:u w:val="single"/>
          <w:lang w:eastAsia="fr-FR"/>
        </w:rPr>
        <w:t>8</w:t>
      </w:r>
      <w:r w:rsidR="00E17291">
        <w:rPr>
          <w:b/>
          <w:bCs/>
          <w:color w:val="943634" w:themeColor="accent2" w:themeShade="BF"/>
          <w:sz w:val="28"/>
          <w:szCs w:val="28"/>
          <w:u w:val="single"/>
        </w:rPr>
        <w:t>.</w:t>
      </w:r>
      <w:r w:rsidR="00F56D0D" w:rsidRPr="00E17291">
        <w:rPr>
          <w:b/>
          <w:bCs/>
          <w:color w:val="943634" w:themeColor="accent2" w:themeShade="BF"/>
          <w:sz w:val="28"/>
          <w:szCs w:val="28"/>
          <w:u w:val="single"/>
        </w:rPr>
        <w:t xml:space="preserve"> Propriétés mécaniques</w:t>
      </w:r>
      <w:r w:rsidR="00E17291">
        <w:t xml:space="preserve">: </w:t>
      </w:r>
    </w:p>
    <w:p w:rsidR="00F56D0D" w:rsidRDefault="00F56D0D" w:rsidP="00E17291">
      <w:pPr>
        <w:spacing w:before="100" w:beforeAutospacing="1" w:after="100" w:afterAutospacing="1" w:line="240" w:lineRule="auto"/>
        <w:ind w:left="720"/>
        <w:textAlignment w:val="baseline"/>
      </w:pPr>
      <w:r>
        <w:t xml:space="preserve"> </w:t>
      </w:r>
      <w:r w:rsidRPr="00E17291">
        <w:rPr>
          <w:u w:val="single"/>
        </w:rPr>
        <w:t>Résistance a la compression</w:t>
      </w:r>
      <w:r>
        <w:t xml:space="preserve"> :</w:t>
      </w:r>
      <w:r w:rsidR="00E17291">
        <w:t xml:space="preserve">  </w:t>
      </w:r>
      <w:r>
        <w:t xml:space="preserve"> </w:t>
      </w:r>
      <w:r w:rsidR="00E17291">
        <w:t xml:space="preserve"> </w:t>
      </w:r>
      <w:r>
        <w:t>l’introduction des fibres dans la matrice peut avoir deux effets contradictoires : d’une part maintenir les fissures, ce qui est favorable pour la phase post pic, mais d’autre part créer des défauts supplémentaires à l’interface fibre- matrice. Ces défauts peuvent servir d’amorce à l’endommagement et donc limiter la charge maximale. Généralement, la plupart des résultats de la littérature qui comparent un béton normal à un béton de fibres, montrent une légère augmentation de l’effort maximum de compression avec la teneur en fibres</w:t>
      </w:r>
      <w:r w:rsidR="00E17291">
        <w:t xml:space="preserve"> . </w:t>
      </w:r>
      <w:r>
        <w:t>Le changement du module d’élasticité est aussi négligeable. La présence de fibres change le mode de rupture de béton. Il devient plus ductile. Cette ductilité dépend des facteurs</w:t>
      </w:r>
      <w:r w:rsidR="00E17291">
        <w:t xml:space="preserve">  : </w:t>
      </w:r>
      <w:r>
        <w:t xml:space="preserve"> volume</w:t>
      </w:r>
      <w:r w:rsidR="00E17291">
        <w:t xml:space="preserve"> de la </w:t>
      </w:r>
      <w:r>
        <w:t xml:space="preserve"> fraction de fibre, géométrie des fibres, et composition de la matrice. la présence de fibres (d’acier) dans la matrice augmente la résistance à la rupt</w:t>
      </w:r>
      <w:r w:rsidR="00E17291">
        <w:t>ure de 35% pour 1.5% de fibres.</w:t>
      </w:r>
    </w:p>
    <w:p w:rsidR="00F56D0D" w:rsidRPr="009D375A" w:rsidRDefault="00F56D0D" w:rsidP="00072837">
      <w:pPr>
        <w:spacing w:before="100" w:beforeAutospacing="1" w:after="100" w:afterAutospacing="1" w:line="240" w:lineRule="auto"/>
        <w:ind w:left="720"/>
        <w:textAlignment w:val="baseline"/>
        <w:rPr>
          <w:u w:val="single"/>
        </w:rPr>
      </w:pPr>
      <w:r>
        <w:t xml:space="preserve"> </w:t>
      </w:r>
      <w:r w:rsidRPr="00E17291">
        <w:rPr>
          <w:u w:val="single"/>
        </w:rPr>
        <w:t>Résistance a la traction</w:t>
      </w:r>
      <w:r>
        <w:t xml:space="preserve"> : </w:t>
      </w:r>
      <w:r w:rsidR="00072837">
        <w:t xml:space="preserve">  </w:t>
      </w:r>
      <w:r>
        <w:t>les fibres modifient principalement le comportement après fissuration. Les fibres ont deux rôle</w:t>
      </w:r>
      <w:r w:rsidR="00072837">
        <w:t xml:space="preserve">s </w:t>
      </w:r>
      <w:r>
        <w:t>: d'une part elles sont susceptible</w:t>
      </w:r>
      <w:r w:rsidR="00072837">
        <w:t xml:space="preserve">s de retarder l'apparition des </w:t>
      </w:r>
      <w:r>
        <w:t xml:space="preserve"> </w:t>
      </w:r>
      <w:r w:rsidR="00072837">
        <w:t xml:space="preserve">macro fissures </w:t>
      </w:r>
      <w:r>
        <w:t>de la matrice et d'autre part, elles réalisent une couture sur les lèvres de la fissure formé</w:t>
      </w:r>
      <w:r w:rsidR="00072837">
        <w:t>e, ceci augmente  la "ductilité" d</w:t>
      </w:r>
      <w:r>
        <w:t xml:space="preserve">u matériau. Durant la première phase, la microfissuration se répartit uniformément dans le volume. </w:t>
      </w:r>
      <w:r w:rsidR="00072837">
        <w:t>les</w:t>
      </w:r>
      <w:r>
        <w:t xml:space="preserve"> longues bien ancrée et ductiles offriront une bonne résistance à l'ouverture des fissur</w:t>
      </w:r>
      <w:r w:rsidR="00072837">
        <w:t>es ,  Leur introduction dans le béton  compense</w:t>
      </w:r>
      <w:r>
        <w:t xml:space="preserve"> la fragilité du matériau en traction par une couture de la </w:t>
      </w:r>
      <w:proofErr w:type="spellStart"/>
      <w:r>
        <w:t>macroffissuration</w:t>
      </w:r>
      <w:proofErr w:type="spellEnd"/>
      <w:r>
        <w:t xml:space="preserve">. En revanche, le comportement </w:t>
      </w:r>
      <w:proofErr w:type="spellStart"/>
      <w:r>
        <w:t>postfissuration</w:t>
      </w:r>
      <w:proofErr w:type="spellEnd"/>
      <w:r>
        <w:t xml:space="preserve"> est fortement lié à la teneur en fibres, à leur orientation et à leur </w:t>
      </w:r>
      <w:r w:rsidRPr="009D375A">
        <w:t xml:space="preserve">mode de fonctionnement. Mais la contrainte </w:t>
      </w:r>
      <w:proofErr w:type="spellStart"/>
      <w:r w:rsidRPr="009D375A">
        <w:t>postfissuration</w:t>
      </w:r>
      <w:proofErr w:type="spellEnd"/>
      <w:r w:rsidRPr="009D375A">
        <w:t xml:space="preserve"> n'est pas directement proportionnelle à la quantité de fibres introduite.</w:t>
      </w:r>
    </w:p>
    <w:p w:rsidR="00F56D0D" w:rsidRDefault="00F56D0D" w:rsidP="00680B55">
      <w:pPr>
        <w:spacing w:before="100" w:beforeAutospacing="1" w:after="100" w:afterAutospacing="1" w:line="240" w:lineRule="auto"/>
        <w:ind w:left="720"/>
        <w:textAlignment w:val="baseline"/>
      </w:pPr>
      <w:r w:rsidRPr="00680B55">
        <w:rPr>
          <w:u w:val="single"/>
        </w:rPr>
        <w:t xml:space="preserve"> Retrait</w:t>
      </w:r>
      <w:r>
        <w:t xml:space="preserve"> </w:t>
      </w:r>
      <w:r w:rsidR="00680B55">
        <w:t xml:space="preserve"> : </w:t>
      </w:r>
      <w:r>
        <w:t xml:space="preserve"> En règle générale, le retrait</w:t>
      </w:r>
      <w:r w:rsidR="00680B55">
        <w:t xml:space="preserve"> du béton, avec ajout de fibre  </w:t>
      </w:r>
      <w:r>
        <w:t>est plus faible que celui du béto</w:t>
      </w:r>
      <w:r w:rsidR="00680B55">
        <w:t xml:space="preserve">n ordinaire </w:t>
      </w:r>
      <w:r>
        <w:t xml:space="preserve"> sans fibres</w:t>
      </w:r>
      <w:r w:rsidR="00680B55">
        <w:t xml:space="preserve">  ; c</w:t>
      </w:r>
      <w:r>
        <w:t>ette diminution du retrait</w:t>
      </w:r>
      <w:r w:rsidR="00680B55">
        <w:t xml:space="preserve">  </w:t>
      </w:r>
      <w:r>
        <w:t>est d’autant plus remarquable que le départ d’eau du béton est accéléré par la présence de fibres. Ce phénomène peut âtre expliqué par le fait que la présence de fibres dispersées augmente la grosseur des pores dans le matériau ainsi que leur volume, en diminuant ainsi l’intensité des étreintes capillaires, tout en facilitant l’évaporation de l’eau libre.</w:t>
      </w:r>
    </w:p>
    <w:p w:rsidR="00680B55" w:rsidRPr="001C2BA4" w:rsidRDefault="00680B55" w:rsidP="00680B55">
      <w:pPr>
        <w:spacing w:before="100" w:beforeAutospacing="1" w:after="100" w:afterAutospacing="1" w:line="240" w:lineRule="auto"/>
        <w:ind w:left="720"/>
        <w:textAlignment w:val="baseline"/>
        <w:rPr>
          <w:rFonts w:eastAsia="Times New Roman" w:cs="Arial"/>
          <w:b/>
          <w:bCs/>
          <w:color w:val="943634" w:themeColor="accent2" w:themeShade="BF"/>
          <w:sz w:val="24"/>
          <w:szCs w:val="24"/>
          <w:lang w:eastAsia="fr-FR"/>
        </w:rPr>
      </w:pPr>
      <w:r w:rsidRPr="001C2BA4">
        <w:rPr>
          <w:rFonts w:eastAsia="Times New Roman" w:cs="Arial"/>
          <w:b/>
          <w:bCs/>
          <w:color w:val="943634" w:themeColor="accent2" w:themeShade="BF"/>
          <w:sz w:val="24"/>
          <w:szCs w:val="24"/>
          <w:lang w:eastAsia="fr-FR"/>
        </w:rPr>
        <w:t>Autres propriétés :</w:t>
      </w:r>
    </w:p>
    <w:p w:rsidR="00680B55" w:rsidRPr="001C2BA4" w:rsidRDefault="00680B55" w:rsidP="00680B55">
      <w:pPr>
        <w:numPr>
          <w:ilvl w:val="0"/>
          <w:numId w:val="10"/>
        </w:numPr>
        <w:spacing w:before="100" w:beforeAutospacing="1" w:after="100" w:afterAutospacing="1" w:line="240" w:lineRule="auto"/>
        <w:textAlignment w:val="baseline"/>
        <w:rPr>
          <w:rFonts w:eastAsia="Times New Roman" w:cs="Arial"/>
          <w:color w:val="5F5F5F"/>
          <w:lang w:eastAsia="fr-FR"/>
        </w:rPr>
      </w:pPr>
      <w:r w:rsidRPr="001C2BA4">
        <w:rPr>
          <w:rFonts w:eastAsia="Times New Roman" w:cs="Arial"/>
          <w:color w:val="5F5F5F"/>
          <w:lang w:eastAsia="fr-FR"/>
        </w:rPr>
        <w:t>L’ajout de fibres organiques (comme l’acrylique, le carbone, le kevlar ou le polypropylène), plus souples, va permettre de faciliter la maniabilité (l’ouvrabilité) du béton et réduire les risques de fissuration au jeune âge du béton. En revanche, le béton fibré sera moins résistant face à des températures élevées (à plus de 170°C).</w:t>
      </w:r>
    </w:p>
    <w:p w:rsidR="00680B55" w:rsidRPr="001C2BA4" w:rsidRDefault="00680B55" w:rsidP="00680B55">
      <w:pPr>
        <w:numPr>
          <w:ilvl w:val="0"/>
          <w:numId w:val="10"/>
        </w:numPr>
        <w:spacing w:before="100" w:beforeAutospacing="1" w:after="100" w:afterAutospacing="1" w:line="240" w:lineRule="auto"/>
        <w:textAlignment w:val="baseline"/>
        <w:rPr>
          <w:rFonts w:eastAsia="Times New Roman" w:cs="Arial"/>
          <w:color w:val="5F5F5F"/>
          <w:lang w:eastAsia="fr-FR"/>
        </w:rPr>
      </w:pPr>
      <w:r w:rsidRPr="001C2BA4">
        <w:rPr>
          <w:rFonts w:eastAsia="Times New Roman" w:cs="Arial"/>
          <w:color w:val="5F5F5F"/>
          <w:lang w:eastAsia="fr-FR"/>
        </w:rPr>
        <w:t xml:space="preserve">L’ajout de fibres minérales (comme du verre, du basalte ou du mica), va permettre de fabriquer un béton résistant à des températures élevées et au feu (à plus de 800°C) et affichant de bonnes qualités </w:t>
      </w:r>
      <w:r w:rsidRPr="001C2BA4">
        <w:rPr>
          <w:rFonts w:eastAsia="Times New Roman" w:cs="Arial"/>
          <w:lang w:eastAsia="fr-FR"/>
        </w:rPr>
        <w:t>d’</w:t>
      </w:r>
      <w:hyperlink r:id="rId20" w:tgtFrame="_blank" w:history="1">
        <w:r w:rsidRPr="001C2BA4">
          <w:rPr>
            <w:rFonts w:eastAsia="Times New Roman" w:cs="Arial"/>
            <w:lang w:eastAsia="fr-FR"/>
          </w:rPr>
          <w:t>isolation thermique</w:t>
        </w:r>
      </w:hyperlink>
      <w:r w:rsidRPr="001C2BA4">
        <w:rPr>
          <w:rFonts w:eastAsia="Times New Roman" w:cs="Arial"/>
          <w:color w:val="5F5F5F"/>
          <w:lang w:eastAsia="fr-FR"/>
        </w:rPr>
        <w:t>, même pour les parois les plus minces.</w:t>
      </w:r>
    </w:p>
    <w:p w:rsidR="00680B55" w:rsidRPr="001C2BA4" w:rsidRDefault="00680B55" w:rsidP="00680B55">
      <w:pPr>
        <w:numPr>
          <w:ilvl w:val="0"/>
          <w:numId w:val="10"/>
        </w:numPr>
        <w:spacing w:before="100" w:beforeAutospacing="1" w:after="100" w:afterAutospacing="1" w:line="240" w:lineRule="auto"/>
        <w:textAlignment w:val="baseline"/>
        <w:rPr>
          <w:rFonts w:eastAsia="Times New Roman" w:cs="Arial"/>
          <w:color w:val="5F5F5F"/>
          <w:lang w:eastAsia="fr-FR"/>
        </w:rPr>
      </w:pPr>
      <w:r w:rsidRPr="001C2BA4">
        <w:rPr>
          <w:rFonts w:eastAsia="Times New Roman" w:cs="Arial"/>
          <w:color w:val="5F5F5F"/>
          <w:lang w:eastAsia="fr-FR"/>
        </w:rPr>
        <w:t>La présence de fibres, quelles qu’elles soient, permet d’éviter l’ajout supplémentaire d’armatures en ferraille lors de sa mise en œuvre. Cela permet entre autres de réduire le délai d’intervention et de faciliter le travail des ouvriers sur le chantier.</w:t>
      </w:r>
    </w:p>
    <w:p w:rsidR="00680B55" w:rsidRPr="001C2BA4" w:rsidRDefault="00680B55" w:rsidP="00680B55">
      <w:pPr>
        <w:numPr>
          <w:ilvl w:val="0"/>
          <w:numId w:val="10"/>
        </w:numPr>
        <w:spacing w:before="100" w:beforeAutospacing="1" w:after="100" w:afterAutospacing="1" w:line="240" w:lineRule="auto"/>
        <w:textAlignment w:val="baseline"/>
        <w:rPr>
          <w:rFonts w:eastAsia="Times New Roman" w:cs="Arial"/>
          <w:color w:val="5F5F5F"/>
          <w:lang w:eastAsia="fr-FR"/>
        </w:rPr>
      </w:pPr>
      <w:r w:rsidRPr="001C2BA4">
        <w:rPr>
          <w:rFonts w:eastAsia="Times New Roman" w:cs="Arial"/>
          <w:color w:val="5F5F5F"/>
          <w:lang w:eastAsia="fr-FR"/>
        </w:rPr>
        <w:t xml:space="preserve">L’évolution de la résistance à la compression des bétons fibrés est similaire à celle des bétons ordinaires : elle atteint 70 % de la résistance totale dès 7 jours. Cette résistance varie entre 20 et 40 </w:t>
      </w:r>
      <w:proofErr w:type="spellStart"/>
      <w:r w:rsidRPr="001C2BA4">
        <w:rPr>
          <w:rFonts w:eastAsia="Times New Roman" w:cs="Arial"/>
          <w:color w:val="5F5F5F"/>
          <w:lang w:eastAsia="fr-FR"/>
        </w:rPr>
        <w:t>MPa</w:t>
      </w:r>
      <w:proofErr w:type="spellEnd"/>
      <w:r w:rsidRPr="001C2BA4">
        <w:rPr>
          <w:rFonts w:eastAsia="Times New Roman" w:cs="Arial"/>
          <w:color w:val="5F5F5F"/>
          <w:lang w:eastAsia="fr-FR"/>
        </w:rPr>
        <w:t xml:space="preserve"> après 28 jours.</w:t>
      </w:r>
    </w:p>
    <w:p w:rsidR="00680B55" w:rsidRPr="001C2BA4" w:rsidRDefault="00680B55" w:rsidP="00680B55">
      <w:pPr>
        <w:numPr>
          <w:ilvl w:val="0"/>
          <w:numId w:val="10"/>
        </w:numPr>
        <w:spacing w:before="100" w:beforeAutospacing="1" w:after="100" w:afterAutospacing="1" w:line="240" w:lineRule="auto"/>
        <w:textAlignment w:val="baseline"/>
        <w:rPr>
          <w:rFonts w:eastAsia="Times New Roman" w:cs="Arial"/>
          <w:color w:val="5F5F5F"/>
          <w:lang w:eastAsia="fr-FR"/>
        </w:rPr>
      </w:pPr>
      <w:r w:rsidRPr="001C2BA4">
        <w:rPr>
          <w:rFonts w:eastAsia="Times New Roman" w:cs="Arial"/>
          <w:color w:val="5F5F5F"/>
          <w:lang w:eastAsia="fr-FR"/>
        </w:rPr>
        <w:t>Le béton fibré quel qu’il soit, présente également une bonne résistance à l’abrasion due à d’éventuels frottements répétés.</w:t>
      </w:r>
    </w:p>
    <w:p w:rsidR="00680B55" w:rsidRPr="001C2BA4" w:rsidRDefault="00680B55" w:rsidP="0003034F">
      <w:pPr>
        <w:numPr>
          <w:ilvl w:val="0"/>
          <w:numId w:val="10"/>
        </w:numPr>
        <w:spacing w:before="100" w:beforeAutospacing="1" w:after="100" w:afterAutospacing="1" w:line="240" w:lineRule="auto"/>
        <w:textAlignment w:val="baseline"/>
        <w:rPr>
          <w:rFonts w:eastAsia="Times New Roman" w:cs="Arial"/>
          <w:color w:val="5F5F5F"/>
          <w:sz w:val="24"/>
          <w:szCs w:val="24"/>
          <w:lang w:eastAsia="fr-FR"/>
        </w:rPr>
      </w:pPr>
      <w:r w:rsidRPr="001C2BA4">
        <w:rPr>
          <w:rFonts w:cs="Arial"/>
          <w:color w:val="1E1E1E"/>
          <w:sz w:val="24"/>
          <w:szCs w:val="24"/>
          <w:shd w:val="clear" w:color="auto" w:fill="FFFFFF"/>
        </w:rPr>
        <w:t>Toutefois, les poutres et les poteaux sont les éléments les moins concernés, car les fibres métalliques ne sont pas en mesure de remplacer les aciers longitudinaux souvent importants, mais peuvent, en combinaison avec ces armatures longitudinales, remplacer les cadres et garantir une amélioration du comportement aux efforts tranchants</w:t>
      </w:r>
    </w:p>
    <w:p w:rsidR="0003034F" w:rsidRDefault="0003034F" w:rsidP="00384C76">
      <w:pPr>
        <w:spacing w:before="100" w:beforeAutospacing="1" w:after="100" w:afterAutospacing="1" w:line="240" w:lineRule="auto"/>
        <w:ind w:left="720"/>
        <w:textAlignment w:val="baseline"/>
        <w:rPr>
          <w:b/>
          <w:bCs/>
          <w:color w:val="943634" w:themeColor="accent2" w:themeShade="BF"/>
          <w:sz w:val="28"/>
          <w:szCs w:val="28"/>
          <w:u w:val="single"/>
        </w:rPr>
      </w:pPr>
      <w:r w:rsidRPr="0003034F">
        <w:rPr>
          <w:b/>
          <w:bCs/>
          <w:color w:val="943634" w:themeColor="accent2" w:themeShade="BF"/>
          <w:sz w:val="28"/>
          <w:szCs w:val="28"/>
          <w:u w:val="single"/>
        </w:rPr>
        <w:t>9 .</w:t>
      </w:r>
      <w:r w:rsidR="00AE3552" w:rsidRPr="0003034F">
        <w:rPr>
          <w:b/>
          <w:bCs/>
          <w:color w:val="943634" w:themeColor="accent2" w:themeShade="BF"/>
          <w:sz w:val="28"/>
          <w:szCs w:val="28"/>
          <w:u w:val="single"/>
        </w:rPr>
        <w:t>Les avantages du béton de fibres</w:t>
      </w:r>
    </w:p>
    <w:p w:rsidR="0003034F" w:rsidRDefault="00AE3552" w:rsidP="00384C76">
      <w:pPr>
        <w:spacing w:before="100" w:beforeAutospacing="1" w:after="100" w:afterAutospacing="1" w:line="240" w:lineRule="auto"/>
        <w:ind w:left="720"/>
        <w:textAlignment w:val="baseline"/>
      </w:pPr>
      <w:r>
        <w:t xml:space="preserve"> par domaines d’applications </w:t>
      </w:r>
      <w:r w:rsidR="0003034F">
        <w:t xml:space="preserve">on distingue </w:t>
      </w:r>
      <w:r w:rsidR="00F56D0D">
        <w:t xml:space="preserve"> deux modes d’utilisation des fibres :</w:t>
      </w:r>
    </w:p>
    <w:p w:rsidR="0003034F" w:rsidRDefault="00F56D0D" w:rsidP="00384C76">
      <w:pPr>
        <w:spacing w:before="100" w:beforeAutospacing="1" w:after="100" w:afterAutospacing="1" w:line="240" w:lineRule="auto"/>
        <w:ind w:left="720"/>
        <w:textAlignment w:val="baseline"/>
      </w:pPr>
      <w:r>
        <w:t xml:space="preserve"> - Le béton renforcé de fibres seules</w:t>
      </w:r>
    </w:p>
    <w:p w:rsidR="0003034F" w:rsidRDefault="00F56D0D" w:rsidP="00384C76">
      <w:pPr>
        <w:spacing w:before="100" w:beforeAutospacing="1" w:after="100" w:afterAutospacing="1" w:line="240" w:lineRule="auto"/>
        <w:ind w:left="720"/>
        <w:textAlignment w:val="baseline"/>
      </w:pPr>
      <w:r>
        <w:t xml:space="preserve"> - Le béton renforcé avec des armatures traditionnelles dans lequel on introduit des fibres (application structurale des bétons de fibre)</w:t>
      </w:r>
    </w:p>
    <w:p w:rsidR="0003034F" w:rsidRDefault="00F56D0D" w:rsidP="0003034F">
      <w:pPr>
        <w:spacing w:before="100" w:beforeAutospacing="1" w:after="100" w:afterAutospacing="1" w:line="240" w:lineRule="auto"/>
        <w:ind w:left="720"/>
        <w:textAlignment w:val="baseline"/>
      </w:pPr>
      <w:r>
        <w:t xml:space="preserve"> Dans le premier cas on utilise les </w:t>
      </w:r>
      <w:r w:rsidR="0003034F">
        <w:t xml:space="preserve">propriétés des bétons de fibre en flexion </w:t>
      </w:r>
      <w:r>
        <w:t>pou</w:t>
      </w:r>
      <w:r w:rsidR="0003034F">
        <w:t>r :</w:t>
      </w:r>
    </w:p>
    <w:p w:rsidR="0003034F" w:rsidRDefault="0003034F" w:rsidP="0003034F">
      <w:pPr>
        <w:spacing w:before="100" w:beforeAutospacing="1" w:after="100" w:afterAutospacing="1" w:line="240" w:lineRule="auto"/>
        <w:ind w:left="720"/>
        <w:textAlignment w:val="baseline"/>
      </w:pPr>
      <w:r>
        <w:t>-</w:t>
      </w:r>
      <w:r w:rsidR="00F56D0D">
        <w:t xml:space="preserve"> réaliser des coques minces.</w:t>
      </w:r>
    </w:p>
    <w:p w:rsidR="0003034F" w:rsidRDefault="00F56D0D" w:rsidP="0003034F">
      <w:pPr>
        <w:spacing w:before="100" w:beforeAutospacing="1" w:after="100" w:afterAutospacing="1" w:line="240" w:lineRule="auto"/>
        <w:ind w:left="720"/>
        <w:textAlignment w:val="baseline"/>
      </w:pPr>
      <w:r>
        <w:t xml:space="preserve"> - Amélioration de la tenue des pièces au jeune âge.</w:t>
      </w:r>
    </w:p>
    <w:p w:rsidR="0003034F" w:rsidRDefault="00F56D0D" w:rsidP="0003034F">
      <w:pPr>
        <w:spacing w:before="100" w:beforeAutospacing="1" w:after="100" w:afterAutospacing="1" w:line="240" w:lineRule="auto"/>
        <w:ind w:left="720"/>
        <w:textAlignment w:val="baseline"/>
      </w:pPr>
      <w:r>
        <w:t xml:space="preserve"> - Modification des variations dimensionnelles,</w:t>
      </w:r>
    </w:p>
    <w:p w:rsidR="0003034F" w:rsidRDefault="001C2BA4" w:rsidP="0003034F">
      <w:pPr>
        <w:spacing w:before="100" w:beforeAutospacing="1" w:after="100" w:afterAutospacing="1" w:line="240" w:lineRule="auto"/>
        <w:ind w:left="720"/>
        <w:textAlignment w:val="baseline"/>
      </w:pPr>
      <w:r>
        <w:t>--</w:t>
      </w:r>
      <w:r w:rsidR="00F56D0D">
        <w:t xml:space="preserve"> lutte contre les fissurations</w:t>
      </w:r>
    </w:p>
    <w:p w:rsidR="0003034F" w:rsidRDefault="00F56D0D" w:rsidP="0003034F">
      <w:pPr>
        <w:spacing w:before="100" w:beforeAutospacing="1" w:after="100" w:afterAutospacing="1" w:line="240" w:lineRule="auto"/>
        <w:ind w:left="720"/>
        <w:textAlignment w:val="baseline"/>
      </w:pPr>
      <w:r>
        <w:t>Dans le cas des applications structu</w:t>
      </w:r>
      <w:r w:rsidR="0003034F">
        <w:t xml:space="preserve">rales soumises à la flexion :  </w:t>
      </w:r>
    </w:p>
    <w:p w:rsidR="0003034F" w:rsidRDefault="0003034F" w:rsidP="0003034F">
      <w:pPr>
        <w:spacing w:before="100" w:beforeAutospacing="1" w:after="100" w:afterAutospacing="1" w:line="240" w:lineRule="auto"/>
        <w:ind w:left="720"/>
        <w:textAlignment w:val="baseline"/>
      </w:pPr>
      <w:r>
        <w:t xml:space="preserve"> </w:t>
      </w:r>
      <w:r w:rsidR="00F56D0D">
        <w:t>On diminue de 40% l’ouverture des fissures</w:t>
      </w:r>
    </w:p>
    <w:p w:rsidR="0003034F" w:rsidRDefault="00F56D0D" w:rsidP="0003034F">
      <w:pPr>
        <w:spacing w:before="100" w:beforeAutospacing="1" w:after="100" w:afterAutospacing="1" w:line="240" w:lineRule="auto"/>
        <w:ind w:left="720"/>
        <w:textAlignment w:val="baseline"/>
      </w:pPr>
      <w:r>
        <w:t xml:space="preserve">. - Augmentation de la rigidité après fissuration. </w:t>
      </w:r>
      <w:r w:rsidR="0003034F">
        <w:t>-</w:t>
      </w:r>
    </w:p>
    <w:p w:rsidR="0003034F" w:rsidRDefault="00F56D0D" w:rsidP="0003034F">
      <w:pPr>
        <w:spacing w:before="100" w:beforeAutospacing="1" w:after="100" w:afterAutospacing="1" w:line="240" w:lineRule="auto"/>
        <w:ind w:left="720"/>
        <w:textAlignment w:val="baseline"/>
      </w:pPr>
      <w:r>
        <w:t>Augmentation de la résistance au cisaillement.</w:t>
      </w:r>
    </w:p>
    <w:p w:rsidR="00F56D0D" w:rsidRDefault="00F56D0D" w:rsidP="0003034F">
      <w:pPr>
        <w:spacing w:before="100" w:beforeAutospacing="1" w:after="100" w:afterAutospacing="1" w:line="240" w:lineRule="auto"/>
        <w:ind w:left="720"/>
        <w:textAlignment w:val="baseline"/>
      </w:pPr>
    </w:p>
    <w:p w:rsidR="00C55B77" w:rsidRPr="007D72FD" w:rsidRDefault="00C55B77" w:rsidP="00C55B77">
      <w:pPr>
        <w:spacing w:before="100" w:beforeAutospacing="1" w:after="100" w:afterAutospacing="1" w:line="240" w:lineRule="auto"/>
        <w:ind w:left="720"/>
        <w:textAlignment w:val="baseline"/>
        <w:rPr>
          <w:rFonts w:ascii="Arial" w:eastAsia="Times New Roman" w:hAnsi="Arial" w:cs="Arial"/>
          <w:color w:val="5F5F5F"/>
          <w:sz w:val="24"/>
          <w:szCs w:val="24"/>
          <w:lang w:eastAsia="fr-FR"/>
        </w:rPr>
      </w:pPr>
      <w:r w:rsidRPr="00C55B77">
        <w:rPr>
          <w:rFonts w:ascii="Arial" w:hAnsi="Arial" w:cs="Arial"/>
          <w:noProof/>
          <w:color w:val="1E1E1E"/>
          <w:sz w:val="24"/>
          <w:szCs w:val="24"/>
          <w:shd w:val="clear" w:color="auto" w:fill="FFFFFF"/>
          <w:lang w:eastAsia="fr-FR"/>
        </w:rPr>
        <w:drawing>
          <wp:inline distT="0" distB="0" distL="0" distR="0">
            <wp:extent cx="6438900" cy="4901920"/>
            <wp:effectExtent l="19050" t="0" r="0" b="0"/>
            <wp:docPr id="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6438900" cy="4901920"/>
                    </a:xfrm>
                    <a:prstGeom prst="rect">
                      <a:avLst/>
                    </a:prstGeom>
                    <a:noFill/>
                    <a:ln w="9525">
                      <a:noFill/>
                      <a:miter lim="800000"/>
                      <a:headEnd/>
                      <a:tailEnd/>
                    </a:ln>
                  </pic:spPr>
                </pic:pic>
              </a:graphicData>
            </a:graphic>
          </wp:inline>
        </w:drawing>
      </w:r>
    </w:p>
    <w:p w:rsidR="00DD400B" w:rsidRDefault="00DD400B" w:rsidP="003674B8">
      <w:r>
        <w:rPr>
          <w:color w:val="943634" w:themeColor="accent2" w:themeShade="BF"/>
          <w:sz w:val="28"/>
          <w:szCs w:val="28"/>
        </w:rPr>
        <w:t xml:space="preserve">10 . </w:t>
      </w:r>
      <w:r w:rsidR="00BE39C7" w:rsidRPr="0044617C">
        <w:rPr>
          <w:color w:val="943634" w:themeColor="accent2" w:themeShade="BF"/>
          <w:sz w:val="28"/>
          <w:szCs w:val="28"/>
        </w:rPr>
        <w:t xml:space="preserve"> </w:t>
      </w:r>
      <w:r w:rsidR="00BE39C7" w:rsidRPr="00DD400B">
        <w:rPr>
          <w:b/>
          <w:bCs/>
          <w:color w:val="943634" w:themeColor="accent2" w:themeShade="BF"/>
          <w:sz w:val="28"/>
          <w:szCs w:val="28"/>
          <w:u w:val="single"/>
        </w:rPr>
        <w:t>Formulation du béton de fibres</w:t>
      </w:r>
      <w:r w:rsidR="00BE39C7">
        <w:t xml:space="preserve"> </w:t>
      </w:r>
      <w:r w:rsidR="0044617C">
        <w:t xml:space="preserve">  </w:t>
      </w:r>
    </w:p>
    <w:p w:rsidR="00DD400B" w:rsidRDefault="00BE39C7" w:rsidP="00CA2429">
      <w:r>
        <w:t xml:space="preserve">Effectivement l’ajout de fibres d'acier dans le béton modifie le squelette granulaire. On doit donc augmenter la quantité de sable pour optimiser ce squelette granulaire et rendre ainsi le béton plus compact </w:t>
      </w:r>
      <w:r w:rsidR="00CA2429">
        <w:t xml:space="preserve">  </w:t>
      </w:r>
      <w:r>
        <w:t>. Une démarche d'optimisation d'un mélange de béton de fibres a été adoptée</w:t>
      </w:r>
      <w:r w:rsidR="00CA2429">
        <w:t>, basée</w:t>
      </w:r>
      <w:r>
        <w:t xml:space="preserve"> sur la méthode Baron-Lesage </w:t>
      </w:r>
      <w:r w:rsidR="00CA2429">
        <w:t xml:space="preserve"> et  qui </w:t>
      </w:r>
      <w:r>
        <w:t xml:space="preserve">comporte trois étapes : </w:t>
      </w:r>
    </w:p>
    <w:p w:rsidR="00DD400B" w:rsidRDefault="00BE39C7" w:rsidP="00DD400B">
      <w:r>
        <w:t>1) Fixer</w:t>
      </w:r>
      <w:r w:rsidR="00DD400B">
        <w:t xml:space="preserve"> d'abord le rapport eau/ciment,  </w:t>
      </w:r>
      <w:r>
        <w:t>le pourcentage de fibres à utiliser et la quantité de super plastifiant.</w:t>
      </w:r>
    </w:p>
    <w:p w:rsidR="00DD400B" w:rsidRDefault="00BE39C7" w:rsidP="00DD400B">
      <w:r>
        <w:t xml:space="preserve"> 2) Fabriquer plusieurs mélanges en faisan</w:t>
      </w:r>
      <w:r w:rsidR="00DD400B">
        <w:t xml:space="preserve">t varier le rapport sable/gravier  </w:t>
      </w:r>
      <w:r>
        <w:t xml:space="preserve"> qui devrait être autour de 1.0 en gardant constant le rapport eau/ciment et les quantités de pâte de ciment et super plastifiant fixés au départ</w:t>
      </w:r>
      <w:r w:rsidR="00DD400B">
        <w:t xml:space="preserve"> .</w:t>
      </w:r>
    </w:p>
    <w:p w:rsidR="00DD400B" w:rsidRDefault="00BE39C7" w:rsidP="00DD400B">
      <w:r>
        <w:t xml:space="preserve">. Déterminer la maniabilité de chacun des mélanges de préférence avec un </w:t>
      </w:r>
      <w:proofErr w:type="spellStart"/>
      <w:r>
        <w:t>maniabilimètre</w:t>
      </w:r>
      <w:proofErr w:type="spellEnd"/>
      <w:r>
        <w:t>. Le mélange présentant la meilleure maniabilité est cel</w:t>
      </w:r>
      <w:r w:rsidR="00DD400B">
        <w:t>ui ayant le rapport sable/gravier  (SG</w:t>
      </w:r>
      <w:r>
        <w:t>) optimal.</w:t>
      </w:r>
    </w:p>
    <w:p w:rsidR="00D45863" w:rsidRDefault="00BE39C7" w:rsidP="00DD400B">
      <w:r>
        <w:t xml:space="preserve"> 3) Augmenter ou diminuer la quantité d'eau et de ciment utilisée, tout en garda</w:t>
      </w:r>
      <w:r w:rsidR="00DD400B">
        <w:t>nt les rapports eau/ciment et SG</w:t>
      </w:r>
      <w:r>
        <w:t xml:space="preserve"> constants. Pour obtenir une bonne maniabilité il faut faire varier également la quantité de super plastifiant</w:t>
      </w:r>
      <w:r w:rsidR="00DD400B">
        <w:t xml:space="preserve">, </w:t>
      </w:r>
      <w:r>
        <w:t xml:space="preserve"> la quantité optimale d'agrégats ne dépend pas de la nature ou du volume de pâte de ciment. EII faut par contre s'assurer que ces bétons de fibres très maniables aient un minimum de ségrégabilité et qu'aucun oursin de fibres ne se forme..</w:t>
      </w:r>
    </w:p>
    <w:p w:rsidR="00D45863" w:rsidRDefault="00D45863" w:rsidP="003674B8"/>
    <w:p w:rsidR="00D45863" w:rsidRDefault="00D45863" w:rsidP="003674B8"/>
    <w:p w:rsidR="00D45863" w:rsidRPr="00EE5363" w:rsidRDefault="00D45863" w:rsidP="003674B8">
      <w:pPr>
        <w:rPr>
          <w:b/>
          <w:i/>
          <w:color w:val="943634" w:themeColor="accent2" w:themeShade="BF"/>
          <w:sz w:val="26"/>
          <w:szCs w:val="26"/>
          <w:u w:val="single"/>
        </w:rPr>
      </w:pPr>
      <w:r w:rsidRPr="00EE5363">
        <w:rPr>
          <w:b/>
          <w:i/>
          <w:color w:val="943634" w:themeColor="accent2" w:themeShade="BF"/>
          <w:sz w:val="26"/>
          <w:szCs w:val="26"/>
          <w:u w:val="single"/>
        </w:rPr>
        <w:t>Références</w:t>
      </w:r>
      <w:r w:rsidR="00EE5363" w:rsidRPr="00EE5363">
        <w:rPr>
          <w:b/>
          <w:i/>
          <w:color w:val="943634" w:themeColor="accent2" w:themeShade="BF"/>
          <w:sz w:val="26"/>
          <w:szCs w:val="26"/>
          <w:u w:val="single"/>
        </w:rPr>
        <w:t> :</w:t>
      </w:r>
    </w:p>
    <w:p w:rsidR="00D45863" w:rsidRDefault="00690B3A" w:rsidP="003674B8">
      <w:r>
        <w:t>-</w:t>
      </w:r>
      <w:proofErr w:type="spellStart"/>
      <w:r w:rsidR="00A42764">
        <w:t>https</w:t>
      </w:r>
      <w:proofErr w:type="spellEnd"/>
      <w:r w:rsidR="00A42764">
        <w:t>//slideplayer.fr</w:t>
      </w:r>
    </w:p>
    <w:p w:rsidR="00A42764" w:rsidRDefault="00A42764" w:rsidP="003674B8">
      <w:r>
        <w:t xml:space="preserve">-béton fibré </w:t>
      </w:r>
      <w:proofErr w:type="spellStart"/>
      <w:r>
        <w:t>infociments</w:t>
      </w:r>
      <w:proofErr w:type="spellEnd"/>
    </w:p>
    <w:p w:rsidR="00A42764" w:rsidRDefault="00A42764" w:rsidP="003674B8">
      <w:r>
        <w:t>-</w:t>
      </w:r>
      <w:proofErr w:type="spellStart"/>
      <w:r>
        <w:t>https</w:t>
      </w:r>
      <w:proofErr w:type="spellEnd"/>
      <w:r>
        <w:t>//www.lafarge.france/ LB fibres métalliques</w:t>
      </w:r>
    </w:p>
    <w:p w:rsidR="00A42764" w:rsidRDefault="00A42764" w:rsidP="003674B8">
      <w:r>
        <w:t>-</w:t>
      </w:r>
      <w:proofErr w:type="spellStart"/>
      <w:r>
        <w:t>M.venuat</w:t>
      </w:r>
      <w:proofErr w:type="spellEnd"/>
      <w:r>
        <w:t xml:space="preserve">  1987 .</w:t>
      </w:r>
    </w:p>
    <w:p w:rsidR="00A42764" w:rsidRDefault="00A42764" w:rsidP="003674B8">
      <w:r>
        <w:t>-</w:t>
      </w:r>
      <w:proofErr w:type="spellStart"/>
      <w:r>
        <w:t>https</w:t>
      </w:r>
      <w:proofErr w:type="spellEnd"/>
      <w:r>
        <w:t>// bu .</w:t>
      </w:r>
      <w:proofErr w:type="spellStart"/>
      <w:r>
        <w:t>univ</w:t>
      </w:r>
      <w:proofErr w:type="spellEnd"/>
      <w:r>
        <w:t xml:space="preserve"> ouargla.dz</w:t>
      </w:r>
      <w:r w:rsidR="006F25C0">
        <w:t xml:space="preserve"> .</w:t>
      </w:r>
      <w:proofErr w:type="spellStart"/>
      <w:r w:rsidR="006F25C0">
        <w:t>guermiti</w:t>
      </w:r>
      <w:proofErr w:type="spellEnd"/>
      <w:r w:rsidR="006F25C0">
        <w:t xml:space="preserve">  -laid.</w:t>
      </w:r>
    </w:p>
    <w:p w:rsidR="006D3CBE" w:rsidRDefault="006D3CBE" w:rsidP="003674B8">
      <w:r>
        <w:t>-</w:t>
      </w:r>
      <w:r w:rsidRPr="006D3CBE">
        <w:t>http://thesis.univ-biskra.dz/2332/3/Chapitre%201%20.pdf</w:t>
      </w:r>
    </w:p>
    <w:sectPr w:rsidR="006D3CBE" w:rsidSect="009517EE">
      <w:headerReference w:type="default" r:id="rId2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15A" w:rsidRDefault="000F115A" w:rsidP="00894BED">
      <w:pPr>
        <w:spacing w:after="0" w:line="240" w:lineRule="auto"/>
      </w:pPr>
      <w:r>
        <w:separator/>
      </w:r>
    </w:p>
  </w:endnote>
  <w:endnote w:type="continuationSeparator" w:id="1">
    <w:p w:rsidR="000F115A" w:rsidRDefault="000F115A" w:rsidP="00894B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15A" w:rsidRDefault="000F115A" w:rsidP="00894BED">
      <w:pPr>
        <w:spacing w:after="0" w:line="240" w:lineRule="auto"/>
      </w:pPr>
      <w:r>
        <w:separator/>
      </w:r>
    </w:p>
  </w:footnote>
  <w:footnote w:type="continuationSeparator" w:id="1">
    <w:p w:rsidR="000F115A" w:rsidRDefault="000F115A" w:rsidP="00894B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6"/>
        <w:szCs w:val="26"/>
      </w:rPr>
      <w:alias w:val="Titre"/>
      <w:id w:val="77738743"/>
      <w:placeholder>
        <w:docPart w:val="D81F282BE9D24EB99107E2BFEE3C6DA8"/>
      </w:placeholder>
      <w:dataBinding w:prefixMappings="xmlns:ns0='http://schemas.openxmlformats.org/package/2006/metadata/core-properties' xmlns:ns1='http://purl.org/dc/elements/1.1/'" w:xpath="/ns0:coreProperties[1]/ns1:title[1]" w:storeItemID="{6C3C8BC8-F283-45AE-878A-BAB7291924A1}"/>
      <w:text/>
    </w:sdtPr>
    <w:sdtContent>
      <w:p w:rsidR="00894BED" w:rsidRDefault="00894BED" w:rsidP="00894BED">
        <w:pPr>
          <w:pStyle w:val="En-tte"/>
          <w:pBdr>
            <w:bottom w:val="thickThinSmallGap" w:sz="24" w:space="1" w:color="622423" w:themeColor="accent2" w:themeShade="7F"/>
          </w:pBdr>
          <w:rPr>
            <w:rFonts w:asciiTheme="majorHAnsi" w:eastAsiaTheme="majorEastAsia" w:hAnsiTheme="majorHAnsi" w:cstheme="majorBidi"/>
            <w:sz w:val="32"/>
            <w:szCs w:val="32"/>
          </w:rPr>
        </w:pPr>
        <w:r w:rsidRPr="00894BED">
          <w:rPr>
            <w:sz w:val="26"/>
            <w:szCs w:val="26"/>
          </w:rPr>
          <w:t xml:space="preserve"> Chapitre 4 : les bétons fibrés</w:t>
        </w:r>
        <w:r>
          <w:rPr>
            <w:sz w:val="26"/>
            <w:szCs w:val="26"/>
          </w:rPr>
          <w:t xml:space="preserve">                                   </w:t>
        </w:r>
        <w:r w:rsidRPr="00894BED">
          <w:rPr>
            <w:sz w:val="26"/>
            <w:szCs w:val="26"/>
          </w:rPr>
          <w:t xml:space="preserve">                                                                        Zeghichi.L</w:t>
        </w:r>
      </w:p>
    </w:sdtContent>
  </w:sdt>
  <w:p w:rsidR="00894BED" w:rsidRDefault="00894BE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43342"/>
    <w:multiLevelType w:val="hybridMultilevel"/>
    <w:tmpl w:val="498CE676"/>
    <w:lvl w:ilvl="0" w:tplc="414453C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E85962"/>
    <w:multiLevelType w:val="hybridMultilevel"/>
    <w:tmpl w:val="BC326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0325763"/>
    <w:multiLevelType w:val="hybridMultilevel"/>
    <w:tmpl w:val="CBC4A4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8E28C3"/>
    <w:multiLevelType w:val="hybridMultilevel"/>
    <w:tmpl w:val="DA8A6F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FDD54C6"/>
    <w:multiLevelType w:val="hybridMultilevel"/>
    <w:tmpl w:val="CC1E1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87F726D"/>
    <w:multiLevelType w:val="hybridMultilevel"/>
    <w:tmpl w:val="6F0CA7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DF03688"/>
    <w:multiLevelType w:val="multilevel"/>
    <w:tmpl w:val="0564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C21E28"/>
    <w:multiLevelType w:val="hybridMultilevel"/>
    <w:tmpl w:val="D054C6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79215A9"/>
    <w:multiLevelType w:val="hybridMultilevel"/>
    <w:tmpl w:val="5CF6D5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F2538A7"/>
    <w:multiLevelType w:val="hybridMultilevel"/>
    <w:tmpl w:val="3A982B80"/>
    <w:lvl w:ilvl="0" w:tplc="EE105CFA">
      <w:start w:val="1"/>
      <w:numFmt w:val="decimal"/>
      <w:lvlText w:val="%1."/>
      <w:lvlJc w:val="left"/>
      <w:pPr>
        <w:ind w:left="465" w:hanging="360"/>
      </w:pPr>
      <w:rPr>
        <w:rFonts w:hint="default"/>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num w:numId="1">
    <w:abstractNumId w:val="0"/>
  </w:num>
  <w:num w:numId="2">
    <w:abstractNumId w:val="9"/>
  </w:num>
  <w:num w:numId="3">
    <w:abstractNumId w:val="2"/>
  </w:num>
  <w:num w:numId="4">
    <w:abstractNumId w:val="7"/>
  </w:num>
  <w:num w:numId="5">
    <w:abstractNumId w:val="4"/>
  </w:num>
  <w:num w:numId="6">
    <w:abstractNumId w:val="5"/>
  </w:num>
  <w:num w:numId="7">
    <w:abstractNumId w:val="8"/>
  </w:num>
  <w:num w:numId="8">
    <w:abstractNumId w:val="3"/>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rsids>
    <w:rsidRoot w:val="003674B8"/>
    <w:rsid w:val="00005611"/>
    <w:rsid w:val="00026BE7"/>
    <w:rsid w:val="00026D04"/>
    <w:rsid w:val="0003034F"/>
    <w:rsid w:val="00034C5F"/>
    <w:rsid w:val="00050E33"/>
    <w:rsid w:val="00072837"/>
    <w:rsid w:val="000A64C4"/>
    <w:rsid w:val="000E1017"/>
    <w:rsid w:val="000F0640"/>
    <w:rsid w:val="000F115A"/>
    <w:rsid w:val="00142811"/>
    <w:rsid w:val="00165062"/>
    <w:rsid w:val="0016650B"/>
    <w:rsid w:val="00167715"/>
    <w:rsid w:val="001C2BA4"/>
    <w:rsid w:val="00201D97"/>
    <w:rsid w:val="002375B9"/>
    <w:rsid w:val="002377D2"/>
    <w:rsid w:val="00285254"/>
    <w:rsid w:val="002A72B5"/>
    <w:rsid w:val="002C124E"/>
    <w:rsid w:val="002D422B"/>
    <w:rsid w:val="002E7CAF"/>
    <w:rsid w:val="00311664"/>
    <w:rsid w:val="00351695"/>
    <w:rsid w:val="0036589A"/>
    <w:rsid w:val="003674B8"/>
    <w:rsid w:val="00384C76"/>
    <w:rsid w:val="003F0151"/>
    <w:rsid w:val="004370A1"/>
    <w:rsid w:val="0044617C"/>
    <w:rsid w:val="004648EF"/>
    <w:rsid w:val="00471D89"/>
    <w:rsid w:val="004A1DB8"/>
    <w:rsid w:val="004C7980"/>
    <w:rsid w:val="004D2E2D"/>
    <w:rsid w:val="004E4B42"/>
    <w:rsid w:val="0051538C"/>
    <w:rsid w:val="00526C68"/>
    <w:rsid w:val="00534AF2"/>
    <w:rsid w:val="00537026"/>
    <w:rsid w:val="00566330"/>
    <w:rsid w:val="005673A8"/>
    <w:rsid w:val="005A346F"/>
    <w:rsid w:val="005C0711"/>
    <w:rsid w:val="005C5198"/>
    <w:rsid w:val="00600E35"/>
    <w:rsid w:val="00645F4D"/>
    <w:rsid w:val="00680B55"/>
    <w:rsid w:val="00687CD6"/>
    <w:rsid w:val="00690B3A"/>
    <w:rsid w:val="006B2735"/>
    <w:rsid w:val="006D3CBE"/>
    <w:rsid w:val="006F25C0"/>
    <w:rsid w:val="007030C9"/>
    <w:rsid w:val="007056F6"/>
    <w:rsid w:val="007435E7"/>
    <w:rsid w:val="00772372"/>
    <w:rsid w:val="007726C8"/>
    <w:rsid w:val="007A4A05"/>
    <w:rsid w:val="007D11B5"/>
    <w:rsid w:val="007D72FD"/>
    <w:rsid w:val="007F49BD"/>
    <w:rsid w:val="00852F2B"/>
    <w:rsid w:val="00856E85"/>
    <w:rsid w:val="0087103D"/>
    <w:rsid w:val="00877AA3"/>
    <w:rsid w:val="008852B8"/>
    <w:rsid w:val="00894BED"/>
    <w:rsid w:val="008A5677"/>
    <w:rsid w:val="008A79F4"/>
    <w:rsid w:val="008B37F3"/>
    <w:rsid w:val="008C232F"/>
    <w:rsid w:val="008F6E4D"/>
    <w:rsid w:val="009517EE"/>
    <w:rsid w:val="00951E46"/>
    <w:rsid w:val="00952814"/>
    <w:rsid w:val="0099080E"/>
    <w:rsid w:val="00990CB9"/>
    <w:rsid w:val="009973A5"/>
    <w:rsid w:val="009C04BA"/>
    <w:rsid w:val="009C1CA6"/>
    <w:rsid w:val="009D17B6"/>
    <w:rsid w:val="009D375A"/>
    <w:rsid w:val="009D5BF2"/>
    <w:rsid w:val="009E4172"/>
    <w:rsid w:val="009E78D2"/>
    <w:rsid w:val="009F1FBF"/>
    <w:rsid w:val="009F514C"/>
    <w:rsid w:val="00A41D10"/>
    <w:rsid w:val="00A42764"/>
    <w:rsid w:val="00A70A52"/>
    <w:rsid w:val="00A732DB"/>
    <w:rsid w:val="00A74758"/>
    <w:rsid w:val="00A77578"/>
    <w:rsid w:val="00AA2BE4"/>
    <w:rsid w:val="00AB62C7"/>
    <w:rsid w:val="00AD4F81"/>
    <w:rsid w:val="00AE3552"/>
    <w:rsid w:val="00AF780B"/>
    <w:rsid w:val="00B012C5"/>
    <w:rsid w:val="00B42B70"/>
    <w:rsid w:val="00B6046A"/>
    <w:rsid w:val="00B71322"/>
    <w:rsid w:val="00B74C0E"/>
    <w:rsid w:val="00B966C3"/>
    <w:rsid w:val="00BA7578"/>
    <w:rsid w:val="00BC3CAD"/>
    <w:rsid w:val="00BC6AA4"/>
    <w:rsid w:val="00BD3562"/>
    <w:rsid w:val="00BE39C7"/>
    <w:rsid w:val="00BE4E53"/>
    <w:rsid w:val="00C346B1"/>
    <w:rsid w:val="00C55B77"/>
    <w:rsid w:val="00C72A91"/>
    <w:rsid w:val="00CA2429"/>
    <w:rsid w:val="00CB0FBB"/>
    <w:rsid w:val="00CD4356"/>
    <w:rsid w:val="00D1586A"/>
    <w:rsid w:val="00D26A1B"/>
    <w:rsid w:val="00D27A7D"/>
    <w:rsid w:val="00D3447B"/>
    <w:rsid w:val="00D45863"/>
    <w:rsid w:val="00D77810"/>
    <w:rsid w:val="00D8431A"/>
    <w:rsid w:val="00D858D4"/>
    <w:rsid w:val="00D90265"/>
    <w:rsid w:val="00D919EE"/>
    <w:rsid w:val="00DD400B"/>
    <w:rsid w:val="00DD5B8E"/>
    <w:rsid w:val="00DE397B"/>
    <w:rsid w:val="00E17291"/>
    <w:rsid w:val="00E45FCD"/>
    <w:rsid w:val="00EA1C3D"/>
    <w:rsid w:val="00EE5363"/>
    <w:rsid w:val="00F17D3B"/>
    <w:rsid w:val="00F25168"/>
    <w:rsid w:val="00F3168C"/>
    <w:rsid w:val="00F56D0D"/>
    <w:rsid w:val="00FF5C9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B7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67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51695"/>
    <w:pPr>
      <w:ind w:left="720"/>
      <w:contextualSpacing/>
    </w:pPr>
  </w:style>
  <w:style w:type="paragraph" w:styleId="Textedebulles">
    <w:name w:val="Balloon Text"/>
    <w:basedOn w:val="Normal"/>
    <w:link w:val="TextedebullesCar"/>
    <w:uiPriority w:val="99"/>
    <w:semiHidden/>
    <w:unhideWhenUsed/>
    <w:rsid w:val="009517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17EE"/>
    <w:rPr>
      <w:rFonts w:ascii="Tahoma" w:hAnsi="Tahoma" w:cs="Tahoma"/>
      <w:sz w:val="16"/>
      <w:szCs w:val="16"/>
    </w:rPr>
  </w:style>
  <w:style w:type="paragraph" w:styleId="En-tte">
    <w:name w:val="header"/>
    <w:basedOn w:val="Normal"/>
    <w:link w:val="En-tteCar"/>
    <w:uiPriority w:val="99"/>
    <w:unhideWhenUsed/>
    <w:rsid w:val="00894BED"/>
    <w:pPr>
      <w:tabs>
        <w:tab w:val="center" w:pos="4536"/>
        <w:tab w:val="right" w:pos="9072"/>
      </w:tabs>
      <w:spacing w:after="0" w:line="240" w:lineRule="auto"/>
    </w:pPr>
  </w:style>
  <w:style w:type="character" w:customStyle="1" w:styleId="En-tteCar">
    <w:name w:val="En-tête Car"/>
    <w:basedOn w:val="Policepardfaut"/>
    <w:link w:val="En-tte"/>
    <w:uiPriority w:val="99"/>
    <w:rsid w:val="00894BED"/>
  </w:style>
  <w:style w:type="paragraph" w:styleId="Pieddepage">
    <w:name w:val="footer"/>
    <w:basedOn w:val="Normal"/>
    <w:link w:val="PieddepageCar"/>
    <w:uiPriority w:val="99"/>
    <w:semiHidden/>
    <w:unhideWhenUsed/>
    <w:rsid w:val="00894BE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94BED"/>
  </w:style>
</w:styles>
</file>

<file path=word/webSettings.xml><?xml version="1.0" encoding="utf-8"?>
<w:webSettings xmlns:r="http://schemas.openxmlformats.org/officeDocument/2006/relationships" xmlns:w="http://schemas.openxmlformats.org/wordprocessingml/2006/main">
  <w:divs>
    <w:div w:id="852766364">
      <w:bodyDiv w:val="1"/>
      <w:marLeft w:val="0"/>
      <w:marRight w:val="0"/>
      <w:marTop w:val="0"/>
      <w:marBottom w:val="0"/>
      <w:divBdr>
        <w:top w:val="none" w:sz="0" w:space="0" w:color="auto"/>
        <w:left w:val="none" w:sz="0" w:space="0" w:color="auto"/>
        <w:bottom w:val="none" w:sz="0" w:space="0" w:color="auto"/>
        <w:right w:val="none" w:sz="0" w:space="0" w:color="auto"/>
      </w:divBdr>
      <w:divsChild>
        <w:div w:id="696732077">
          <w:marLeft w:val="0"/>
          <w:marRight w:val="0"/>
          <w:marTop w:val="0"/>
          <w:marBottom w:val="0"/>
          <w:divBdr>
            <w:top w:val="none" w:sz="0" w:space="0" w:color="auto"/>
            <w:left w:val="none" w:sz="0" w:space="0" w:color="auto"/>
            <w:bottom w:val="none" w:sz="0" w:space="0" w:color="auto"/>
            <w:right w:val="none" w:sz="0" w:space="0" w:color="auto"/>
          </w:divBdr>
        </w:div>
        <w:div w:id="113797112">
          <w:marLeft w:val="0"/>
          <w:marRight w:val="0"/>
          <w:marTop w:val="0"/>
          <w:marBottom w:val="0"/>
          <w:divBdr>
            <w:top w:val="none" w:sz="0" w:space="0" w:color="auto"/>
            <w:left w:val="none" w:sz="0" w:space="0" w:color="auto"/>
            <w:bottom w:val="none" w:sz="0" w:space="0" w:color="auto"/>
            <w:right w:val="none" w:sz="0" w:space="0" w:color="auto"/>
          </w:divBdr>
        </w:div>
        <w:div w:id="1242106138">
          <w:marLeft w:val="0"/>
          <w:marRight w:val="0"/>
          <w:marTop w:val="0"/>
          <w:marBottom w:val="0"/>
          <w:divBdr>
            <w:top w:val="none" w:sz="0" w:space="0" w:color="auto"/>
            <w:left w:val="none" w:sz="0" w:space="0" w:color="auto"/>
            <w:bottom w:val="none" w:sz="0" w:space="0" w:color="auto"/>
            <w:right w:val="none" w:sz="0" w:space="0" w:color="auto"/>
          </w:divBdr>
        </w:div>
        <w:div w:id="1202092352">
          <w:marLeft w:val="0"/>
          <w:marRight w:val="0"/>
          <w:marTop w:val="0"/>
          <w:marBottom w:val="0"/>
          <w:divBdr>
            <w:top w:val="none" w:sz="0" w:space="0" w:color="auto"/>
            <w:left w:val="none" w:sz="0" w:space="0" w:color="auto"/>
            <w:bottom w:val="none" w:sz="0" w:space="0" w:color="auto"/>
            <w:right w:val="none" w:sz="0" w:space="0" w:color="auto"/>
          </w:divBdr>
        </w:div>
        <w:div w:id="1093475087">
          <w:marLeft w:val="0"/>
          <w:marRight w:val="0"/>
          <w:marTop w:val="0"/>
          <w:marBottom w:val="0"/>
          <w:divBdr>
            <w:top w:val="none" w:sz="0" w:space="0" w:color="auto"/>
            <w:left w:val="none" w:sz="0" w:space="0" w:color="auto"/>
            <w:bottom w:val="none" w:sz="0" w:space="0" w:color="auto"/>
            <w:right w:val="none" w:sz="0" w:space="0" w:color="auto"/>
          </w:divBdr>
        </w:div>
        <w:div w:id="758064322">
          <w:marLeft w:val="0"/>
          <w:marRight w:val="0"/>
          <w:marTop w:val="0"/>
          <w:marBottom w:val="0"/>
          <w:divBdr>
            <w:top w:val="none" w:sz="0" w:space="0" w:color="auto"/>
            <w:left w:val="none" w:sz="0" w:space="0" w:color="auto"/>
            <w:bottom w:val="none" w:sz="0" w:space="0" w:color="auto"/>
            <w:right w:val="none" w:sz="0" w:space="0" w:color="auto"/>
          </w:divBdr>
        </w:div>
        <w:div w:id="1055010516">
          <w:marLeft w:val="0"/>
          <w:marRight w:val="0"/>
          <w:marTop w:val="0"/>
          <w:marBottom w:val="0"/>
          <w:divBdr>
            <w:top w:val="none" w:sz="0" w:space="0" w:color="auto"/>
            <w:left w:val="none" w:sz="0" w:space="0" w:color="auto"/>
            <w:bottom w:val="none" w:sz="0" w:space="0" w:color="auto"/>
            <w:right w:val="none" w:sz="0" w:space="0" w:color="auto"/>
          </w:divBdr>
        </w:div>
        <w:div w:id="590087890">
          <w:marLeft w:val="0"/>
          <w:marRight w:val="0"/>
          <w:marTop w:val="0"/>
          <w:marBottom w:val="0"/>
          <w:divBdr>
            <w:top w:val="none" w:sz="0" w:space="0" w:color="auto"/>
            <w:left w:val="none" w:sz="0" w:space="0" w:color="auto"/>
            <w:bottom w:val="none" w:sz="0" w:space="0" w:color="auto"/>
            <w:right w:val="none" w:sz="0" w:space="0" w:color="auto"/>
          </w:divBdr>
        </w:div>
        <w:div w:id="921521984">
          <w:marLeft w:val="0"/>
          <w:marRight w:val="0"/>
          <w:marTop w:val="0"/>
          <w:marBottom w:val="0"/>
          <w:divBdr>
            <w:top w:val="none" w:sz="0" w:space="0" w:color="auto"/>
            <w:left w:val="none" w:sz="0" w:space="0" w:color="auto"/>
            <w:bottom w:val="none" w:sz="0" w:space="0" w:color="auto"/>
            <w:right w:val="none" w:sz="0" w:space="0" w:color="auto"/>
          </w:divBdr>
        </w:div>
        <w:div w:id="1813400355">
          <w:marLeft w:val="0"/>
          <w:marRight w:val="0"/>
          <w:marTop w:val="0"/>
          <w:marBottom w:val="0"/>
          <w:divBdr>
            <w:top w:val="none" w:sz="0" w:space="0" w:color="auto"/>
            <w:left w:val="none" w:sz="0" w:space="0" w:color="auto"/>
            <w:bottom w:val="none" w:sz="0" w:space="0" w:color="auto"/>
            <w:right w:val="none" w:sz="0" w:space="0" w:color="auto"/>
          </w:divBdr>
        </w:div>
        <w:div w:id="660086754">
          <w:marLeft w:val="0"/>
          <w:marRight w:val="0"/>
          <w:marTop w:val="0"/>
          <w:marBottom w:val="0"/>
          <w:divBdr>
            <w:top w:val="none" w:sz="0" w:space="0" w:color="auto"/>
            <w:left w:val="none" w:sz="0" w:space="0" w:color="auto"/>
            <w:bottom w:val="none" w:sz="0" w:space="0" w:color="auto"/>
            <w:right w:val="none" w:sz="0" w:space="0" w:color="auto"/>
          </w:divBdr>
        </w:div>
        <w:div w:id="729154963">
          <w:marLeft w:val="0"/>
          <w:marRight w:val="0"/>
          <w:marTop w:val="0"/>
          <w:marBottom w:val="0"/>
          <w:divBdr>
            <w:top w:val="none" w:sz="0" w:space="0" w:color="auto"/>
            <w:left w:val="none" w:sz="0" w:space="0" w:color="auto"/>
            <w:bottom w:val="none" w:sz="0" w:space="0" w:color="auto"/>
            <w:right w:val="none" w:sz="0" w:space="0" w:color="auto"/>
          </w:divBdr>
        </w:div>
        <w:div w:id="1616209363">
          <w:marLeft w:val="0"/>
          <w:marRight w:val="0"/>
          <w:marTop w:val="0"/>
          <w:marBottom w:val="0"/>
          <w:divBdr>
            <w:top w:val="none" w:sz="0" w:space="0" w:color="auto"/>
            <w:left w:val="none" w:sz="0" w:space="0" w:color="auto"/>
            <w:bottom w:val="none" w:sz="0" w:space="0" w:color="auto"/>
            <w:right w:val="none" w:sz="0" w:space="0" w:color="auto"/>
          </w:divBdr>
        </w:div>
        <w:div w:id="1819148469">
          <w:marLeft w:val="0"/>
          <w:marRight w:val="0"/>
          <w:marTop w:val="0"/>
          <w:marBottom w:val="0"/>
          <w:divBdr>
            <w:top w:val="none" w:sz="0" w:space="0" w:color="auto"/>
            <w:left w:val="none" w:sz="0" w:space="0" w:color="auto"/>
            <w:bottom w:val="none" w:sz="0" w:space="0" w:color="auto"/>
            <w:right w:val="none" w:sz="0" w:space="0" w:color="auto"/>
          </w:divBdr>
        </w:div>
        <w:div w:id="450588959">
          <w:marLeft w:val="0"/>
          <w:marRight w:val="0"/>
          <w:marTop w:val="0"/>
          <w:marBottom w:val="0"/>
          <w:divBdr>
            <w:top w:val="none" w:sz="0" w:space="0" w:color="auto"/>
            <w:left w:val="none" w:sz="0" w:space="0" w:color="auto"/>
            <w:bottom w:val="none" w:sz="0" w:space="0" w:color="auto"/>
            <w:right w:val="none" w:sz="0" w:space="0" w:color="auto"/>
          </w:divBdr>
        </w:div>
        <w:div w:id="1744720726">
          <w:marLeft w:val="0"/>
          <w:marRight w:val="0"/>
          <w:marTop w:val="0"/>
          <w:marBottom w:val="0"/>
          <w:divBdr>
            <w:top w:val="none" w:sz="0" w:space="0" w:color="auto"/>
            <w:left w:val="none" w:sz="0" w:space="0" w:color="auto"/>
            <w:bottom w:val="none" w:sz="0" w:space="0" w:color="auto"/>
            <w:right w:val="none" w:sz="0" w:space="0" w:color="auto"/>
          </w:divBdr>
        </w:div>
        <w:div w:id="871966593">
          <w:marLeft w:val="0"/>
          <w:marRight w:val="0"/>
          <w:marTop w:val="0"/>
          <w:marBottom w:val="0"/>
          <w:divBdr>
            <w:top w:val="none" w:sz="0" w:space="0" w:color="auto"/>
            <w:left w:val="none" w:sz="0" w:space="0" w:color="auto"/>
            <w:bottom w:val="none" w:sz="0" w:space="0" w:color="auto"/>
            <w:right w:val="none" w:sz="0" w:space="0" w:color="auto"/>
          </w:divBdr>
        </w:div>
        <w:div w:id="9531734">
          <w:marLeft w:val="0"/>
          <w:marRight w:val="0"/>
          <w:marTop w:val="0"/>
          <w:marBottom w:val="0"/>
          <w:divBdr>
            <w:top w:val="none" w:sz="0" w:space="0" w:color="auto"/>
            <w:left w:val="none" w:sz="0" w:space="0" w:color="auto"/>
            <w:bottom w:val="none" w:sz="0" w:space="0" w:color="auto"/>
            <w:right w:val="none" w:sz="0" w:space="0" w:color="auto"/>
          </w:divBdr>
        </w:div>
        <w:div w:id="404423516">
          <w:marLeft w:val="0"/>
          <w:marRight w:val="0"/>
          <w:marTop w:val="0"/>
          <w:marBottom w:val="0"/>
          <w:divBdr>
            <w:top w:val="none" w:sz="0" w:space="0" w:color="auto"/>
            <w:left w:val="none" w:sz="0" w:space="0" w:color="auto"/>
            <w:bottom w:val="none" w:sz="0" w:space="0" w:color="auto"/>
            <w:right w:val="none" w:sz="0" w:space="0" w:color="auto"/>
          </w:divBdr>
        </w:div>
        <w:div w:id="1830901813">
          <w:marLeft w:val="0"/>
          <w:marRight w:val="0"/>
          <w:marTop w:val="0"/>
          <w:marBottom w:val="0"/>
          <w:divBdr>
            <w:top w:val="none" w:sz="0" w:space="0" w:color="auto"/>
            <w:left w:val="none" w:sz="0" w:space="0" w:color="auto"/>
            <w:bottom w:val="none" w:sz="0" w:space="0" w:color="auto"/>
            <w:right w:val="none" w:sz="0" w:space="0" w:color="auto"/>
          </w:divBdr>
        </w:div>
        <w:div w:id="449016271">
          <w:marLeft w:val="0"/>
          <w:marRight w:val="0"/>
          <w:marTop w:val="0"/>
          <w:marBottom w:val="0"/>
          <w:divBdr>
            <w:top w:val="none" w:sz="0" w:space="0" w:color="auto"/>
            <w:left w:val="none" w:sz="0" w:space="0" w:color="auto"/>
            <w:bottom w:val="none" w:sz="0" w:space="0" w:color="auto"/>
            <w:right w:val="none" w:sz="0" w:space="0" w:color="auto"/>
          </w:divBdr>
        </w:div>
        <w:div w:id="688262910">
          <w:marLeft w:val="0"/>
          <w:marRight w:val="0"/>
          <w:marTop w:val="0"/>
          <w:marBottom w:val="0"/>
          <w:divBdr>
            <w:top w:val="none" w:sz="0" w:space="0" w:color="auto"/>
            <w:left w:val="none" w:sz="0" w:space="0" w:color="auto"/>
            <w:bottom w:val="none" w:sz="0" w:space="0" w:color="auto"/>
            <w:right w:val="none" w:sz="0" w:space="0" w:color="auto"/>
          </w:divBdr>
        </w:div>
        <w:div w:id="1132093674">
          <w:marLeft w:val="0"/>
          <w:marRight w:val="0"/>
          <w:marTop w:val="0"/>
          <w:marBottom w:val="0"/>
          <w:divBdr>
            <w:top w:val="none" w:sz="0" w:space="0" w:color="auto"/>
            <w:left w:val="none" w:sz="0" w:space="0" w:color="auto"/>
            <w:bottom w:val="none" w:sz="0" w:space="0" w:color="auto"/>
            <w:right w:val="none" w:sz="0" w:space="0" w:color="auto"/>
          </w:divBdr>
        </w:div>
        <w:div w:id="672299594">
          <w:marLeft w:val="0"/>
          <w:marRight w:val="0"/>
          <w:marTop w:val="0"/>
          <w:marBottom w:val="0"/>
          <w:divBdr>
            <w:top w:val="none" w:sz="0" w:space="0" w:color="auto"/>
            <w:left w:val="none" w:sz="0" w:space="0" w:color="auto"/>
            <w:bottom w:val="none" w:sz="0" w:space="0" w:color="auto"/>
            <w:right w:val="none" w:sz="0" w:space="0" w:color="auto"/>
          </w:divBdr>
        </w:div>
        <w:div w:id="371196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materiautheque.fr/glossaire/isolation-thermiq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81F282BE9D24EB99107E2BFEE3C6DA8"/>
        <w:category>
          <w:name w:val="Général"/>
          <w:gallery w:val="placeholder"/>
        </w:category>
        <w:types>
          <w:type w:val="bbPlcHdr"/>
        </w:types>
        <w:behaviors>
          <w:behavior w:val="content"/>
        </w:behaviors>
        <w:guid w:val="{41B312E8-5765-4754-A024-3F1942362AF6}"/>
      </w:docPartPr>
      <w:docPartBody>
        <w:p w:rsidR="004C0C60" w:rsidRDefault="00000DF4" w:rsidP="00000DF4">
          <w:pPr>
            <w:pStyle w:val="D81F282BE9D24EB99107E2BFEE3C6DA8"/>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00DF4"/>
    <w:rsid w:val="00000DF4"/>
    <w:rsid w:val="00431C66"/>
    <w:rsid w:val="004C0C60"/>
    <w:rsid w:val="00817D1A"/>
    <w:rsid w:val="009D3A53"/>
    <w:rsid w:val="00A619D0"/>
    <w:rsid w:val="00BB0116"/>
    <w:rsid w:val="00DF7BE0"/>
    <w:rsid w:val="00E049DB"/>
    <w:rsid w:val="00FE3F8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C6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81F282BE9D24EB99107E2BFEE3C6DA8">
    <w:name w:val="D81F282BE9D24EB99107E2BFEE3C6DA8"/>
    <w:rsid w:val="00000DF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92678-77D4-4B1E-AE44-A313D1FB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9</Pages>
  <Words>2511</Words>
  <Characters>13815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Chapitre 4 : les bétons fibrés                                                                                                           Zeghichi.L</vt:lpstr>
    </vt:vector>
  </TitlesOfParts>
  <Company/>
  <LinksUpToDate>false</LinksUpToDate>
  <CharactersWithSpaces>16294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Chapitre 4 : les bétons fibrés                                                                                                           Zeghichi.L</dc:title>
  <dc:creator>MICRO</dc:creator>
  <cp:lastModifiedBy>MAISON XP</cp:lastModifiedBy>
  <cp:revision>96</cp:revision>
  <dcterms:created xsi:type="dcterms:W3CDTF">2019-04-02T20:01:00Z</dcterms:created>
  <dcterms:modified xsi:type="dcterms:W3CDTF">2024-03-18T11:15:00Z</dcterms:modified>
</cp:coreProperties>
</file>