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E0" w:rsidRDefault="002A59BC" w:rsidP="002A59BC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جامعة محمد خيضر بسكرة</w:t>
      </w:r>
    </w:p>
    <w:p w:rsidR="002A59BC" w:rsidRDefault="002A59BC" w:rsidP="002A59BC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كلية الحقوق والعلوم السياسية</w:t>
      </w:r>
    </w:p>
    <w:p w:rsidR="002A59BC" w:rsidRDefault="002A59BC" w:rsidP="002A59BC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قسم الحقوق</w:t>
      </w:r>
    </w:p>
    <w:p w:rsidR="002A59BC" w:rsidRDefault="002A59BC" w:rsidP="00542FF4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سنة ثالثة قانون خاص                                   </w:t>
      </w:r>
      <w:r w:rsidR="00542FF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تاريخ الامتحان: 17/06/2021</w:t>
      </w:r>
    </w:p>
    <w:p w:rsidR="002A59BC" w:rsidRDefault="002A59BC" w:rsidP="00542FF4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                                  </w:t>
      </w:r>
      <w:r w:rsidR="00542FF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توقيت الامتحان: 09:00-10:00</w:t>
      </w:r>
    </w:p>
    <w:p w:rsidR="00542FF4" w:rsidRDefault="00542FF4" w:rsidP="00542FF4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A59BC" w:rsidRPr="003F5760" w:rsidRDefault="002A59BC" w:rsidP="00542FF4">
      <w:pPr>
        <w:bidi/>
        <w:spacing w:after="0" w:line="240" w:lineRule="auto"/>
        <w:jc w:val="center"/>
        <w:rPr>
          <w:rFonts w:ascii="Andalus" w:hAnsi="Andalus" w:cs="Andalus"/>
          <w:sz w:val="72"/>
          <w:szCs w:val="72"/>
          <w:rtl/>
          <w:lang w:bidi="ar-DZ"/>
        </w:rPr>
      </w:pPr>
      <w:r w:rsidRPr="003F5760">
        <w:rPr>
          <w:rFonts w:ascii="Andalus" w:hAnsi="Andalus" w:cs="Andalus"/>
          <w:sz w:val="72"/>
          <w:szCs w:val="72"/>
          <w:rtl/>
          <w:lang w:bidi="ar-DZ"/>
        </w:rPr>
        <w:t>امتحان في مقياس العقود الخاصة 2</w:t>
      </w:r>
    </w:p>
    <w:p w:rsidR="00542FF4" w:rsidRPr="00542FF4" w:rsidRDefault="00542FF4" w:rsidP="00542FF4">
      <w:pPr>
        <w:bidi/>
        <w:spacing w:after="0" w:line="240" w:lineRule="auto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2A59BC" w:rsidRDefault="002A59BC" w:rsidP="00542FF4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س1) </w:t>
      </w:r>
      <w:r w:rsidR="00542FF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انتقد الفقه تعريف المشرع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للرهن الرسمي</w:t>
      </w:r>
      <w:r w:rsidR="00542FF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بين ثلاث انتقادات منها بوضوح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؟(3ن)</w:t>
      </w:r>
    </w:p>
    <w:p w:rsidR="003F5760" w:rsidRDefault="003F5760" w:rsidP="00FB68CC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59BC" w:rsidRDefault="002A59BC" w:rsidP="003F576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س2) </w:t>
      </w:r>
      <w:r w:rsidR="00FB68C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هل يجوز رهن العقار</w:t>
      </w:r>
      <w:r w:rsidR="008C5B0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رهنا</w:t>
      </w:r>
      <w:r w:rsidR="00FB68C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رسميا لضمان دين مستقبلي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؟(3ن)</w:t>
      </w:r>
    </w:p>
    <w:p w:rsidR="003F5760" w:rsidRDefault="003F5760" w:rsidP="00233DA9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59BC" w:rsidRDefault="002A59BC" w:rsidP="003F576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س3) اشرح بمخطط </w:t>
      </w:r>
      <w:r w:rsidR="00233DA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 يترتب على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هلاك العقار المرهون وتلفه؟ (5ن)</w:t>
      </w:r>
    </w:p>
    <w:p w:rsidR="002A59BC" w:rsidRDefault="00542FF4" w:rsidP="008C5B0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68CC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59BC" w:rsidRPr="00FB68CC" w:rsidRDefault="002A59BC" w:rsidP="00542FF4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FB68C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lastRenderedPageBreak/>
        <w:t>مسألة:</w:t>
      </w:r>
    </w:p>
    <w:p w:rsidR="002A59BC" w:rsidRDefault="002A59BC" w:rsidP="00542FF4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اقترض أحمد مبلغ 000 000 5دج من البنك لمدة خمسة سنوات و قدم له كضمان رهنا رسميا (مشهرفي المحافظة العقارية) على قطعة أرض مساحتها 400م</w:t>
      </w:r>
      <w:r w:rsidRPr="002A59BC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DZ"/>
        </w:rPr>
        <w:t>2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وبعد سنتين قام أحمد ببيع نصف القطعة (أي 200م</w:t>
      </w:r>
      <w:r w:rsidRPr="002A59BC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DZ"/>
        </w:rPr>
        <w:t>2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 لسليم و تم شهر عقد البيع بالمحافظة العقارية، عند حلول أجل الدين كان أحمد قد سدد نصف مبلغ الدين فقط.</w:t>
      </w:r>
      <w:r w:rsidR="004D4E32" w:rsidRPr="004D4E3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4D4E3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لذلك قام البنك باتخاذ إجراءات التنفيذ على قطعة الأرض المرهونة كاملة (400م</w:t>
      </w:r>
      <w:r w:rsidR="004D4E32" w:rsidRPr="002A59BC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DZ"/>
        </w:rPr>
        <w:t>2</w:t>
      </w:r>
      <w:r w:rsidR="004D4E32">
        <w:rPr>
          <w:rFonts w:ascii="Simplified Arabic" w:hAnsi="Simplified Arabic" w:cs="Simplified Arabic" w:hint="cs"/>
          <w:sz w:val="28"/>
          <w:szCs w:val="28"/>
          <w:rtl/>
          <w:lang w:bidi="ar-DZ"/>
        </w:rPr>
        <w:t>).</w:t>
      </w:r>
    </w:p>
    <w:p w:rsidR="002A59BC" w:rsidRDefault="002A59BC" w:rsidP="00542FF4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س1) تمسك أحمد بعدم جواز التنفيذ إلا على نصف قطعة الأرض فقط لأنه يتناسب مع المقدار المتبقي من الدين. ما رأيك في دفع أحمد؟</w:t>
      </w:r>
      <w:r w:rsidR="004D4E32">
        <w:rPr>
          <w:rFonts w:ascii="Simplified Arabic" w:hAnsi="Simplified Arabic" w:cs="Simplified Arabic" w:hint="cs"/>
          <w:sz w:val="28"/>
          <w:szCs w:val="28"/>
          <w:rtl/>
          <w:lang w:bidi="ar-DZ"/>
        </w:rPr>
        <w:t>(4ن)</w:t>
      </w:r>
    </w:p>
    <w:p w:rsidR="00FB68CC" w:rsidRDefault="00FB68CC" w:rsidP="00FB68C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59BC" w:rsidRDefault="002A59BC" w:rsidP="00542FF4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س2) </w:t>
      </w:r>
      <w:r w:rsidR="004D4E3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 هي الخيارات القانونية للحائز (سليم) في مواجهة البنك مع الشرح؟(5ن)</w:t>
      </w:r>
    </w:p>
    <w:p w:rsidR="002A59BC" w:rsidRDefault="00FB68CC" w:rsidP="00542FF4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68CC" w:rsidRPr="00FB68CC" w:rsidRDefault="00FB68CC" w:rsidP="00FB68CC">
      <w:pPr>
        <w:bidi/>
        <w:spacing w:after="0" w:line="240" w:lineRule="auto"/>
        <w:jc w:val="right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</w:pPr>
      <w:r w:rsidRPr="00FB68CC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تمنياتي بالتوفيق للجميع</w:t>
      </w:r>
    </w:p>
    <w:sectPr w:rsidR="00FB68CC" w:rsidRPr="00FB68CC" w:rsidSect="00542F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5E7" w:rsidRDefault="008915E7" w:rsidP="008C5B0A">
      <w:pPr>
        <w:spacing w:after="0" w:line="240" w:lineRule="auto"/>
      </w:pPr>
      <w:r>
        <w:separator/>
      </w:r>
    </w:p>
  </w:endnote>
  <w:endnote w:type="continuationSeparator" w:id="1">
    <w:p w:rsidR="008915E7" w:rsidRDefault="008915E7" w:rsidP="008C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5E7" w:rsidRDefault="008915E7" w:rsidP="008C5B0A">
      <w:pPr>
        <w:spacing w:after="0" w:line="240" w:lineRule="auto"/>
      </w:pPr>
      <w:r>
        <w:separator/>
      </w:r>
    </w:p>
  </w:footnote>
  <w:footnote w:type="continuationSeparator" w:id="1">
    <w:p w:rsidR="008915E7" w:rsidRDefault="008915E7" w:rsidP="008C5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10524"/>
    <w:multiLevelType w:val="hybridMultilevel"/>
    <w:tmpl w:val="EF7A9EA4"/>
    <w:lvl w:ilvl="0" w:tplc="A0F2DE4C">
      <w:start w:val="3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Simplified Arabic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9BC"/>
    <w:rsid w:val="0001078F"/>
    <w:rsid w:val="000D0F98"/>
    <w:rsid w:val="002073D9"/>
    <w:rsid w:val="00233DA9"/>
    <w:rsid w:val="002A59BC"/>
    <w:rsid w:val="003F5760"/>
    <w:rsid w:val="004D4E32"/>
    <w:rsid w:val="00542FF4"/>
    <w:rsid w:val="008915E7"/>
    <w:rsid w:val="008C5B0A"/>
    <w:rsid w:val="00A6242C"/>
    <w:rsid w:val="00C818E0"/>
    <w:rsid w:val="00F05781"/>
    <w:rsid w:val="00FB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8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8C5B0A"/>
    <w:pPr>
      <w:spacing w:after="0" w:line="240" w:lineRule="auto"/>
    </w:pPr>
    <w:rPr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rsid w:val="008C5B0A"/>
    <w:rPr>
      <w:sz w:val="20"/>
      <w:szCs w:val="20"/>
      <w:lang w:val="fr-FR"/>
    </w:rPr>
  </w:style>
  <w:style w:type="character" w:styleId="Appelnotedebasdep">
    <w:name w:val="footnote reference"/>
    <w:basedOn w:val="Policepardfaut"/>
    <w:semiHidden/>
    <w:unhideWhenUsed/>
    <w:rsid w:val="008C5B0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C5B0A"/>
    <w:pPr>
      <w:ind w:left="720"/>
      <w:contextualSpacing/>
    </w:pPr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2021-06-15T22:42:00Z</dcterms:created>
  <dcterms:modified xsi:type="dcterms:W3CDTF">2022-03-03T05:01:00Z</dcterms:modified>
</cp:coreProperties>
</file>